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1145" w14:textId="1F8DE3EA" w:rsidR="00943292" w:rsidRPr="007451B5" w:rsidRDefault="00CF68F5" w:rsidP="009616DA">
      <w:pPr>
        <w:pStyle w:val="Title"/>
        <w:rPr>
          <w:rFonts w:ascii="Helvetica Neue" w:hAnsi="Helvetica Neue"/>
          <w:color w:val="E36C0A" w:themeColor="accent6" w:themeShade="BF"/>
        </w:rPr>
      </w:pPr>
      <w:r w:rsidRPr="007451B5">
        <w:rPr>
          <w:rFonts w:ascii="Helvetica Neue" w:hAnsi="Helvetica Neue"/>
          <w:color w:val="E36C0A" w:themeColor="accent6" w:themeShade="BF"/>
        </w:rPr>
        <w:t xml:space="preserve">Earth and </w:t>
      </w:r>
      <w:r w:rsidR="009616DA" w:rsidRPr="007451B5">
        <w:rPr>
          <w:rFonts w:ascii="Helvetica Neue" w:hAnsi="Helvetica Neue"/>
          <w:color w:val="E36C0A" w:themeColor="accent6" w:themeShade="BF"/>
        </w:rPr>
        <w:t xml:space="preserve">Environmental </w:t>
      </w:r>
      <w:r w:rsidRPr="007451B5">
        <w:rPr>
          <w:rFonts w:ascii="Helvetica Neue" w:hAnsi="Helvetica Neue"/>
          <w:color w:val="E36C0A" w:themeColor="accent6" w:themeShade="BF"/>
        </w:rPr>
        <w:t>Science</w:t>
      </w:r>
      <w:r w:rsidR="00943292" w:rsidRPr="007451B5">
        <w:rPr>
          <w:rFonts w:ascii="Helvetica Neue" w:hAnsi="Helvetica Neue"/>
          <w:color w:val="E36C0A" w:themeColor="accent6" w:themeShade="BF"/>
        </w:rPr>
        <w:t xml:space="preserve"> depth study assessment task</w:t>
      </w:r>
    </w:p>
    <w:p w14:paraId="14E44281" w14:textId="36B68372" w:rsidR="009616DA" w:rsidRPr="007451B5" w:rsidRDefault="003708C9" w:rsidP="009616DA">
      <w:pPr>
        <w:pStyle w:val="Title"/>
        <w:rPr>
          <w:rFonts w:ascii="Helvetica Neue" w:hAnsi="Helvetica Neue"/>
          <w:color w:val="E36C0A" w:themeColor="accent6" w:themeShade="BF"/>
        </w:rPr>
      </w:pPr>
      <w:r w:rsidRPr="007451B5">
        <w:rPr>
          <w:rFonts w:ascii="Helvetica Neue" w:hAnsi="Helvetica Neue"/>
          <w:color w:val="E36C0A" w:themeColor="accent6" w:themeShade="BF"/>
        </w:rPr>
        <w:t xml:space="preserve">Written and </w:t>
      </w:r>
      <w:r w:rsidR="009616DA" w:rsidRPr="007451B5">
        <w:rPr>
          <w:rFonts w:ascii="Helvetica Neue" w:hAnsi="Helvetica Neue"/>
          <w:color w:val="E36C0A" w:themeColor="accent6" w:themeShade="BF"/>
        </w:rPr>
        <w:t>Oral presentation</w:t>
      </w:r>
    </w:p>
    <w:p w14:paraId="12DE7E12" w14:textId="77777777" w:rsidR="009616DA" w:rsidRPr="00943292" w:rsidRDefault="009616DA" w:rsidP="009616DA">
      <w:pPr>
        <w:rPr>
          <w:rFonts w:ascii="Helvetica Neue" w:hAnsi="Helvetica Neue"/>
        </w:rPr>
      </w:pPr>
    </w:p>
    <w:p w14:paraId="7C972C76" w14:textId="77777777" w:rsidR="009616DA" w:rsidRPr="00943292" w:rsidRDefault="009616DA" w:rsidP="009616DA">
      <w:pPr>
        <w:rPr>
          <w:rFonts w:ascii="Helvetica Neue" w:hAnsi="Helvetica Neue"/>
          <w:b/>
        </w:rPr>
      </w:pPr>
      <w:r w:rsidRPr="00943292">
        <w:rPr>
          <w:rFonts w:ascii="Helvetica Neue" w:hAnsi="Helvetica Neue"/>
          <w:b/>
        </w:rPr>
        <w:t>Syllabus outcomes</w:t>
      </w:r>
    </w:p>
    <w:p w14:paraId="78F5FFAA" w14:textId="77777777" w:rsidR="003708C9" w:rsidRPr="00943292" w:rsidRDefault="003708C9" w:rsidP="003708C9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ascii="Helvetica Neue" w:hAnsi="Helvetica Neue"/>
        </w:rPr>
      </w:pPr>
      <w:r w:rsidRPr="00943292">
        <w:rPr>
          <w:rFonts w:ascii="Helvetica Neue" w:hAnsi="Helvetica Neue"/>
        </w:rPr>
        <w:t>develops and evaluates questions and hypotheses for scientific investigation</w:t>
      </w:r>
      <w:r w:rsidRPr="00943292" w:rsidDel="003D573A">
        <w:rPr>
          <w:rFonts w:ascii="Helvetica Neue" w:hAnsi="Helvetica Neue"/>
          <w:highlight w:val="white"/>
        </w:rPr>
        <w:t xml:space="preserve"> </w:t>
      </w:r>
      <w:r w:rsidRPr="00943292">
        <w:rPr>
          <w:rFonts w:ascii="Helvetica Neue" w:hAnsi="Helvetica Neue"/>
        </w:rPr>
        <w:t>EES11/12-1</w:t>
      </w:r>
    </w:p>
    <w:p w14:paraId="105E03CA" w14:textId="77777777" w:rsidR="003708C9" w:rsidRPr="00943292" w:rsidRDefault="003708C9" w:rsidP="003708C9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ascii="Helvetica Neue" w:hAnsi="Helvetica Neue"/>
        </w:rPr>
      </w:pPr>
      <w:r w:rsidRPr="00943292">
        <w:rPr>
          <w:rFonts w:ascii="Helvetica Neue" w:hAnsi="Helvetica Neue"/>
        </w:rPr>
        <w:t>designs and evaluates investigations in order to obtain primary and secondary data and information</w:t>
      </w:r>
      <w:r w:rsidRPr="00943292" w:rsidDel="003D573A">
        <w:rPr>
          <w:rFonts w:ascii="Helvetica Neue" w:hAnsi="Helvetica Neue"/>
        </w:rPr>
        <w:t xml:space="preserve"> </w:t>
      </w:r>
      <w:r w:rsidRPr="00943292">
        <w:rPr>
          <w:rFonts w:ascii="Helvetica Neue" w:hAnsi="Helvetica Neue"/>
        </w:rPr>
        <w:t>EES11/12-2</w:t>
      </w:r>
    </w:p>
    <w:p w14:paraId="01C40692" w14:textId="77777777" w:rsidR="003708C9" w:rsidRPr="00943292" w:rsidRDefault="003708C9" w:rsidP="003708C9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ascii="Helvetica Neue" w:hAnsi="Helvetica Neue"/>
        </w:rPr>
      </w:pPr>
      <w:r w:rsidRPr="00943292">
        <w:rPr>
          <w:rFonts w:ascii="Helvetica Neue" w:hAnsi="Helvetica Neue"/>
        </w:rPr>
        <w:t>conducts investigations to collect valid and reliable primary and secondary data and information EES11/12-3</w:t>
      </w:r>
    </w:p>
    <w:p w14:paraId="583CCCA1" w14:textId="77777777" w:rsidR="003708C9" w:rsidRPr="00943292" w:rsidRDefault="003708C9" w:rsidP="003708C9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ascii="Helvetica Neue" w:hAnsi="Helvetica Neue"/>
        </w:rPr>
      </w:pPr>
      <w:r w:rsidRPr="00943292">
        <w:rPr>
          <w:rFonts w:ascii="Helvetica Neue" w:hAnsi="Helvetica Neue"/>
        </w:rPr>
        <w:t>describes human impact on the Earth in relation to hydrological processes, geological processes and biological changes EES11-11</w:t>
      </w:r>
    </w:p>
    <w:p w14:paraId="6A9A18E5" w14:textId="77777777" w:rsidR="009616DA" w:rsidRPr="00943292" w:rsidRDefault="009616DA" w:rsidP="009616DA">
      <w:pPr>
        <w:rPr>
          <w:rFonts w:ascii="Helvetica Neue" w:hAnsi="Helvetica Neue"/>
          <w:b/>
        </w:rPr>
      </w:pPr>
    </w:p>
    <w:p w14:paraId="34B9E62E" w14:textId="77777777" w:rsidR="009616DA" w:rsidRPr="00943292" w:rsidRDefault="009616DA" w:rsidP="009616DA">
      <w:pPr>
        <w:rPr>
          <w:rFonts w:ascii="Helvetica Neue" w:hAnsi="Helvetica Neue"/>
          <w:b/>
        </w:rPr>
      </w:pPr>
    </w:p>
    <w:p w14:paraId="14FB4D77" w14:textId="46EC21BF" w:rsidR="00E3420D" w:rsidRPr="007451B5" w:rsidRDefault="00E3420D" w:rsidP="0037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E36C0A" w:themeColor="accent6" w:themeShade="BF"/>
          <w:sz w:val="32"/>
        </w:rPr>
      </w:pPr>
      <w:r w:rsidRPr="007451B5">
        <w:rPr>
          <w:rFonts w:ascii="Helvetica Neue" w:hAnsi="Helvetica Neue"/>
          <w:b/>
          <w:color w:val="E36C0A" w:themeColor="accent6" w:themeShade="BF"/>
          <w:sz w:val="32"/>
        </w:rPr>
        <w:t xml:space="preserve">Assessment task – </w:t>
      </w:r>
      <w:r w:rsidR="00027CE4" w:rsidRPr="007451B5">
        <w:rPr>
          <w:rFonts w:ascii="Helvetica Neue" w:hAnsi="Helvetica Neue"/>
          <w:b/>
          <w:color w:val="E36C0A" w:themeColor="accent6" w:themeShade="BF"/>
          <w:sz w:val="32"/>
        </w:rPr>
        <w:t xml:space="preserve">Earth and Environmental Science </w:t>
      </w:r>
      <w:r w:rsidR="00B02DAF" w:rsidRPr="007451B5">
        <w:rPr>
          <w:rFonts w:ascii="Helvetica Neue" w:hAnsi="Helvetica Neue"/>
          <w:b/>
          <w:color w:val="E36C0A" w:themeColor="accent6" w:themeShade="BF"/>
          <w:sz w:val="32"/>
        </w:rPr>
        <w:t xml:space="preserve">Module 4 – Human impacts - </w:t>
      </w:r>
      <w:r w:rsidRPr="007451B5">
        <w:rPr>
          <w:rFonts w:ascii="Helvetica Neue" w:hAnsi="Helvetica Neue"/>
          <w:b/>
          <w:color w:val="E36C0A" w:themeColor="accent6" w:themeShade="BF"/>
          <w:sz w:val="32"/>
        </w:rPr>
        <w:t>Depth Study</w:t>
      </w:r>
    </w:p>
    <w:p w14:paraId="07D790B2" w14:textId="77777777" w:rsidR="00E3420D" w:rsidRPr="00943292" w:rsidRDefault="00E3420D" w:rsidP="009616DA">
      <w:pPr>
        <w:rPr>
          <w:rFonts w:ascii="Helvetica Neue" w:hAnsi="Helvetica Neue"/>
          <w:b/>
          <w:sz w:val="32"/>
        </w:rPr>
      </w:pPr>
    </w:p>
    <w:p w14:paraId="275EAB43" w14:textId="032D646A" w:rsidR="004A7E6F" w:rsidRPr="00943292" w:rsidRDefault="00E3420D" w:rsidP="009616DA">
      <w:pPr>
        <w:rPr>
          <w:rFonts w:ascii="Helvetica Neue" w:hAnsi="Helvetica Neue"/>
          <w:b/>
          <w:sz w:val="32"/>
        </w:rPr>
      </w:pPr>
      <w:r w:rsidRPr="00943292">
        <w:rPr>
          <w:rFonts w:ascii="Helvetica Neue" w:hAnsi="Helvetica Neue"/>
          <w:b/>
          <w:sz w:val="32"/>
        </w:rPr>
        <w:t>Depth Study</w:t>
      </w:r>
      <w:r w:rsidR="00943292">
        <w:rPr>
          <w:rFonts w:ascii="Helvetica Neue" w:hAnsi="Helvetica Neue"/>
          <w:b/>
          <w:sz w:val="32"/>
        </w:rPr>
        <w:t xml:space="preserve"> i</w:t>
      </w:r>
      <w:r w:rsidRPr="00943292">
        <w:rPr>
          <w:rFonts w:ascii="Helvetica Neue" w:hAnsi="Helvetica Neue"/>
          <w:b/>
          <w:sz w:val="32"/>
        </w:rPr>
        <w:t>nquiry questions</w:t>
      </w:r>
      <w:r w:rsidR="00943292">
        <w:rPr>
          <w:rFonts w:ascii="Helvetica Neue" w:hAnsi="Helvetica Neue"/>
          <w:b/>
          <w:sz w:val="32"/>
        </w:rPr>
        <w:t xml:space="preserve">: </w:t>
      </w:r>
      <w:r w:rsidR="00943292" w:rsidRPr="00943292">
        <w:rPr>
          <w:rFonts w:ascii="Helvetica Neue" w:hAnsi="Helvetica Neue"/>
          <w:sz w:val="32"/>
        </w:rPr>
        <w:t>(</w:t>
      </w:r>
      <w:r w:rsidR="004A7E6F" w:rsidRPr="00943292">
        <w:rPr>
          <w:rFonts w:ascii="Helvetica Neue" w:hAnsi="Helvetica Neue"/>
          <w:sz w:val="32"/>
        </w:rPr>
        <w:t>Please answer both of the following enquiry questions</w:t>
      </w:r>
      <w:r w:rsidR="003013C7" w:rsidRPr="00943292">
        <w:rPr>
          <w:rFonts w:ascii="Helvetica Neue" w:hAnsi="Helvetica Neue"/>
          <w:sz w:val="32"/>
        </w:rPr>
        <w:t xml:space="preserve"> in your report</w:t>
      </w:r>
      <w:r w:rsidR="004A7E6F" w:rsidRPr="00943292">
        <w:rPr>
          <w:rFonts w:ascii="Helvetica Neue" w:hAnsi="Helvetica Neue"/>
          <w:sz w:val="32"/>
        </w:rPr>
        <w:t>.</w:t>
      </w:r>
      <w:r w:rsidR="00943292" w:rsidRPr="00943292">
        <w:rPr>
          <w:rFonts w:ascii="Helvetica Neue" w:hAnsi="Helvetica Neue"/>
          <w:sz w:val="32"/>
        </w:rPr>
        <w:t>)</w:t>
      </w:r>
    </w:p>
    <w:p w14:paraId="590BD4D5" w14:textId="77777777" w:rsidR="00E3420D" w:rsidRPr="00943292" w:rsidRDefault="00E3420D" w:rsidP="009616DA">
      <w:pPr>
        <w:rPr>
          <w:rFonts w:ascii="Helvetica Neue" w:hAnsi="Helvetica Neue"/>
          <w:b/>
          <w:sz w:val="32"/>
        </w:rPr>
      </w:pPr>
    </w:p>
    <w:p w14:paraId="74D3D370" w14:textId="24FA94E7" w:rsidR="00E3420D" w:rsidRPr="00943292" w:rsidRDefault="00E3420D" w:rsidP="00E3420D">
      <w:pPr>
        <w:pStyle w:val="ListParagraph"/>
        <w:numPr>
          <w:ilvl w:val="0"/>
          <w:numId w:val="9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i/>
          <w:sz w:val="32"/>
        </w:rPr>
        <w:t>Looking back</w:t>
      </w:r>
      <w:r w:rsidR="00943292">
        <w:rPr>
          <w:rFonts w:ascii="Helvetica Neue" w:hAnsi="Helvetica Neue"/>
          <w:i/>
          <w:sz w:val="32"/>
        </w:rPr>
        <w:t>:</w:t>
      </w:r>
      <w:r w:rsidRPr="00943292">
        <w:rPr>
          <w:rFonts w:ascii="Helvetica Neue" w:hAnsi="Helvetica Neue"/>
          <w:sz w:val="32"/>
        </w:rPr>
        <w:t xml:space="preserve"> How has the </w:t>
      </w:r>
      <w:r w:rsidR="00943292">
        <w:rPr>
          <w:rFonts w:ascii="Helvetica Neue" w:hAnsi="Helvetica Neue"/>
          <w:sz w:val="32"/>
        </w:rPr>
        <w:t>lower Strangers c</w:t>
      </w:r>
      <w:r w:rsidRPr="00943292">
        <w:rPr>
          <w:rFonts w:ascii="Helvetica Neue" w:hAnsi="Helvetica Neue"/>
          <w:sz w:val="32"/>
        </w:rPr>
        <w:t>reek valley changed as a result of human actions in the last:</w:t>
      </w:r>
    </w:p>
    <w:p w14:paraId="2328E542" w14:textId="1BCE4ECB" w:rsidR="00E3420D" w:rsidRPr="00943292" w:rsidRDefault="00E3420D" w:rsidP="00E3420D">
      <w:pPr>
        <w:pStyle w:val="ListParagraph"/>
        <w:numPr>
          <w:ilvl w:val="1"/>
          <w:numId w:val="9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Century</w:t>
      </w:r>
      <w:r w:rsidR="00FC6E98" w:rsidRPr="00943292">
        <w:rPr>
          <w:rFonts w:ascii="Helvetica Neue" w:hAnsi="Helvetica Neue"/>
          <w:sz w:val="32"/>
        </w:rPr>
        <w:t>?</w:t>
      </w:r>
    </w:p>
    <w:p w14:paraId="72EFD244" w14:textId="77777777" w:rsidR="00E3420D" w:rsidRDefault="00E3420D" w:rsidP="00E3420D">
      <w:pPr>
        <w:pStyle w:val="ListParagraph"/>
        <w:numPr>
          <w:ilvl w:val="1"/>
          <w:numId w:val="9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Decade?</w:t>
      </w:r>
    </w:p>
    <w:p w14:paraId="3C2F1EFC" w14:textId="4273E048" w:rsidR="00943292" w:rsidRPr="00943292" w:rsidRDefault="00943292" w:rsidP="00943292">
      <w:pPr>
        <w:pStyle w:val="ListParagraph"/>
        <w:ind w:left="1440"/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(</w:t>
      </w:r>
      <w:r>
        <w:rPr>
          <w:rFonts w:ascii="Helvetica Neue" w:hAnsi="Helvetica Neue"/>
          <w:sz w:val="32"/>
        </w:rPr>
        <w:t xml:space="preserve">eg: </w:t>
      </w:r>
      <w:r w:rsidRPr="00943292">
        <w:rPr>
          <w:rFonts w:ascii="Helvetica Neue" w:hAnsi="Helvetica Neue"/>
          <w:sz w:val="32"/>
        </w:rPr>
        <w:t xml:space="preserve">changes in species, </w:t>
      </w:r>
      <w:r>
        <w:rPr>
          <w:rFonts w:ascii="Helvetica Neue" w:hAnsi="Helvetica Neue"/>
          <w:sz w:val="32"/>
        </w:rPr>
        <w:t xml:space="preserve">biodiversity, </w:t>
      </w:r>
      <w:r w:rsidRPr="00943292">
        <w:rPr>
          <w:rFonts w:ascii="Helvetica Neue" w:hAnsi="Helvetica Neue"/>
          <w:sz w:val="32"/>
        </w:rPr>
        <w:t xml:space="preserve">erosion, sediment deposition, </w:t>
      </w:r>
      <w:r>
        <w:rPr>
          <w:rFonts w:ascii="Helvetica Neue" w:hAnsi="Helvetica Neue"/>
          <w:sz w:val="32"/>
        </w:rPr>
        <w:t>nutrients</w:t>
      </w:r>
      <w:r w:rsidRPr="00943292">
        <w:rPr>
          <w:rFonts w:ascii="Helvetica Neue" w:hAnsi="Helvetica Neue"/>
          <w:sz w:val="32"/>
        </w:rPr>
        <w:t>)</w:t>
      </w:r>
      <w:r>
        <w:rPr>
          <w:rFonts w:ascii="Helvetica Neue" w:hAnsi="Helvetica Neue"/>
          <w:sz w:val="32"/>
        </w:rPr>
        <w:br/>
      </w:r>
    </w:p>
    <w:p w14:paraId="214A1346" w14:textId="730CCB71" w:rsidR="009616DA" w:rsidRDefault="00E3420D" w:rsidP="00E3420D">
      <w:pPr>
        <w:pStyle w:val="ListParagraph"/>
        <w:numPr>
          <w:ilvl w:val="0"/>
          <w:numId w:val="9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i/>
          <w:sz w:val="32"/>
        </w:rPr>
        <w:t>Looking forward</w:t>
      </w:r>
      <w:r w:rsidR="00943292">
        <w:rPr>
          <w:rFonts w:ascii="Helvetica Neue" w:hAnsi="Helvetica Neue"/>
          <w:i/>
          <w:sz w:val="32"/>
        </w:rPr>
        <w:t>:</w:t>
      </w:r>
      <w:r w:rsidR="00FC6E98" w:rsidRPr="00943292">
        <w:rPr>
          <w:rFonts w:ascii="Helvetica Neue" w:hAnsi="Helvetica Neue"/>
          <w:sz w:val="32"/>
        </w:rPr>
        <w:t xml:space="preserve"> How should the</w:t>
      </w:r>
      <w:r w:rsidR="00EA5AAE">
        <w:rPr>
          <w:rFonts w:ascii="Helvetica Neue" w:hAnsi="Helvetica Neue"/>
          <w:sz w:val="32"/>
        </w:rPr>
        <w:t xml:space="preserve"> Strangers c</w:t>
      </w:r>
      <w:r w:rsidRPr="00943292">
        <w:rPr>
          <w:rFonts w:ascii="Helvetica Neue" w:hAnsi="Helvetica Neue"/>
          <w:sz w:val="32"/>
        </w:rPr>
        <w:t xml:space="preserve">reek </w:t>
      </w:r>
      <w:r w:rsidR="00FC6E98" w:rsidRPr="00943292">
        <w:rPr>
          <w:rFonts w:ascii="Helvetica Neue" w:hAnsi="Helvetica Neue"/>
          <w:sz w:val="32"/>
        </w:rPr>
        <w:t xml:space="preserve">area </w:t>
      </w:r>
      <w:r w:rsidRPr="00943292">
        <w:rPr>
          <w:rFonts w:ascii="Helvetica Neue" w:hAnsi="Helvetica Neue"/>
          <w:sz w:val="32"/>
        </w:rPr>
        <w:t>be managed for maximum biodiversity in the future</w:t>
      </w:r>
      <w:r w:rsidR="00943292">
        <w:rPr>
          <w:rFonts w:ascii="Helvetica Neue" w:hAnsi="Helvetica Neue"/>
          <w:sz w:val="32"/>
        </w:rPr>
        <w:t>?</w:t>
      </w:r>
    </w:p>
    <w:p w14:paraId="47C05436" w14:textId="6C32841A" w:rsidR="00D93F23" w:rsidRDefault="00943292" w:rsidP="00F57321">
      <w:pPr>
        <w:pStyle w:val="ListParagraph"/>
        <w:ind w:left="1440"/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(</w:t>
      </w:r>
      <w:r>
        <w:rPr>
          <w:rFonts w:ascii="Helvetica Neue" w:hAnsi="Helvetica Neue"/>
          <w:sz w:val="32"/>
        </w:rPr>
        <w:t>eg:</w:t>
      </w:r>
      <w:r w:rsidRPr="00943292">
        <w:rPr>
          <w:rFonts w:ascii="Helvetica Neue" w:hAnsi="Helvetica Neue"/>
          <w:sz w:val="32"/>
        </w:rPr>
        <w:t xml:space="preserve"> practical man</w:t>
      </w:r>
      <w:r>
        <w:rPr>
          <w:rFonts w:ascii="Helvetica Neue" w:hAnsi="Helvetica Neue"/>
          <w:sz w:val="32"/>
        </w:rPr>
        <w:t>agement strategies for current and future challenges)</w:t>
      </w:r>
    </w:p>
    <w:p w14:paraId="2580527E" w14:textId="77777777" w:rsidR="004F19DA" w:rsidRDefault="004F19DA" w:rsidP="00F57321">
      <w:pPr>
        <w:pStyle w:val="ListParagraph"/>
        <w:ind w:left="1440"/>
        <w:rPr>
          <w:rFonts w:ascii="Helvetica Neue" w:hAnsi="Helvetica Neue"/>
          <w:sz w:val="32"/>
        </w:rPr>
      </w:pPr>
    </w:p>
    <w:p w14:paraId="30AF2B39" w14:textId="46E98370" w:rsidR="004510F6" w:rsidRPr="0023059F" w:rsidRDefault="0023059F" w:rsidP="0023059F">
      <w:pPr>
        <w:rPr>
          <w:rFonts w:ascii="Helvetica Neue" w:hAnsi="Helvetica Neue"/>
          <w:sz w:val="32"/>
        </w:rPr>
      </w:pPr>
      <w:r w:rsidRPr="00F54D50">
        <w:rPr>
          <w:rFonts w:ascii="Helvetica Neue" w:hAnsi="Helvetica Neue"/>
          <w:color w:val="FF0000"/>
          <w:sz w:val="32"/>
        </w:rPr>
        <w:t>(</w:t>
      </w:r>
      <w:r w:rsidRPr="00F54D50">
        <w:rPr>
          <w:rFonts w:ascii="Helvetica Neue" w:hAnsi="Helvetica Neue"/>
          <w:i/>
          <w:color w:val="FF0000"/>
          <w:sz w:val="32"/>
        </w:rPr>
        <w:t>Teache</w:t>
      </w:r>
      <w:r w:rsidR="004F19DA">
        <w:rPr>
          <w:rFonts w:ascii="Helvetica Neue" w:hAnsi="Helvetica Neue"/>
          <w:i/>
          <w:color w:val="FF0000"/>
          <w:sz w:val="32"/>
        </w:rPr>
        <w:t>r: These inquiry questions are flexible and can be edited, please check with Field of Mars EEC</w:t>
      </w:r>
      <w:r w:rsidRPr="00F54D50">
        <w:rPr>
          <w:rFonts w:ascii="Helvetica Neue" w:hAnsi="Helvetica Neue"/>
          <w:color w:val="FF0000"/>
          <w:sz w:val="32"/>
        </w:rPr>
        <w:t>)</w:t>
      </w:r>
      <w:bookmarkStart w:id="0" w:name="_GoBack"/>
      <w:bookmarkEnd w:id="0"/>
    </w:p>
    <w:p w14:paraId="7C1EECDB" w14:textId="23F967C8" w:rsidR="00027CE4" w:rsidRPr="00943292" w:rsidRDefault="00027CE4" w:rsidP="00FC6E98">
      <w:pPr>
        <w:pBdr>
          <w:top w:val="single" w:sz="4" w:space="1" w:color="auto"/>
        </w:pBdr>
        <w:rPr>
          <w:rFonts w:ascii="Helvetica Neue" w:hAnsi="Helvetica Neue"/>
          <w:b/>
          <w:sz w:val="32"/>
        </w:rPr>
      </w:pPr>
      <w:r w:rsidRPr="00943292">
        <w:rPr>
          <w:rFonts w:ascii="Helvetica Neue" w:hAnsi="Helvetica Neue"/>
          <w:b/>
          <w:sz w:val="32"/>
        </w:rPr>
        <w:lastRenderedPageBreak/>
        <w:t>Context</w:t>
      </w:r>
    </w:p>
    <w:p w14:paraId="34DE0337" w14:textId="6D105551" w:rsidR="00ED5C48" w:rsidRPr="00943292" w:rsidRDefault="00027CE4" w:rsidP="004A7E6F">
      <w:p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In 2010 Ryde Council made a focused effort to rehabilitate Stranger</w:t>
      </w:r>
      <w:r w:rsidR="00014873">
        <w:rPr>
          <w:rFonts w:ascii="Helvetica Neue" w:hAnsi="Helvetica Neue"/>
          <w:sz w:val="32"/>
        </w:rPr>
        <w:t>s c</w:t>
      </w:r>
      <w:r w:rsidR="00943292">
        <w:rPr>
          <w:rFonts w:ascii="Helvetica Neue" w:hAnsi="Helvetica Neue"/>
          <w:sz w:val="32"/>
        </w:rPr>
        <w:t>reek. The</w:t>
      </w:r>
      <w:r w:rsidRPr="00943292">
        <w:rPr>
          <w:rFonts w:ascii="Helvetica Neue" w:hAnsi="Helvetica Neue"/>
          <w:sz w:val="32"/>
        </w:rPr>
        <w:t xml:space="preserve"> </w:t>
      </w:r>
      <w:r w:rsidR="00ED5C48" w:rsidRPr="00943292">
        <w:rPr>
          <w:rFonts w:ascii="Helvetica Neue" w:hAnsi="Helvetica Neue"/>
          <w:sz w:val="32"/>
        </w:rPr>
        <w:t xml:space="preserve">3 </w:t>
      </w:r>
      <w:r w:rsidRPr="00943292">
        <w:rPr>
          <w:rFonts w:ascii="Helvetica Neue" w:hAnsi="Helvetica Neue"/>
          <w:sz w:val="32"/>
        </w:rPr>
        <w:t>main goals were</w:t>
      </w:r>
      <w:r w:rsidR="00ED5C48" w:rsidRPr="00943292">
        <w:rPr>
          <w:rFonts w:ascii="Helvetica Neue" w:hAnsi="Helvetica Neue"/>
          <w:sz w:val="32"/>
        </w:rPr>
        <w:t>:</w:t>
      </w:r>
    </w:p>
    <w:p w14:paraId="642F7B28" w14:textId="77777777" w:rsidR="00ED5C48" w:rsidRPr="00943292" w:rsidRDefault="00027CE4" w:rsidP="00ED5C48">
      <w:pPr>
        <w:pStyle w:val="ListParagraph"/>
        <w:numPr>
          <w:ilvl w:val="0"/>
          <w:numId w:val="10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 xml:space="preserve">to improve the quality of water in the creek, </w:t>
      </w:r>
    </w:p>
    <w:p w14:paraId="3BE0193E" w14:textId="3CFED28C" w:rsidR="00ED5C48" w:rsidRPr="00943292" w:rsidRDefault="00027CE4" w:rsidP="00ED5C48">
      <w:pPr>
        <w:pStyle w:val="ListParagraph"/>
        <w:numPr>
          <w:ilvl w:val="0"/>
          <w:numId w:val="10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control introduced species</w:t>
      </w:r>
      <w:r w:rsidR="00FC6E98" w:rsidRPr="00943292">
        <w:rPr>
          <w:rFonts w:ascii="Helvetica Neue" w:hAnsi="Helvetica Neue"/>
          <w:sz w:val="32"/>
        </w:rPr>
        <w:t>,</w:t>
      </w:r>
      <w:r w:rsidRPr="00943292">
        <w:rPr>
          <w:rFonts w:ascii="Helvetica Neue" w:hAnsi="Helvetica Neue"/>
          <w:sz w:val="32"/>
        </w:rPr>
        <w:t xml:space="preserve"> and </w:t>
      </w:r>
    </w:p>
    <w:p w14:paraId="49718B4A" w14:textId="1D59FA5C" w:rsidR="00027CE4" w:rsidRPr="00943292" w:rsidRDefault="00027CE4" w:rsidP="00ED5C48">
      <w:pPr>
        <w:pStyle w:val="ListParagraph"/>
        <w:numPr>
          <w:ilvl w:val="0"/>
          <w:numId w:val="10"/>
        </w:num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 xml:space="preserve">protect endangered ecological communities. </w:t>
      </w:r>
      <w:r w:rsidR="00943292">
        <w:rPr>
          <w:rFonts w:ascii="Helvetica Neue" w:hAnsi="Helvetica Neue"/>
          <w:sz w:val="32"/>
        </w:rPr>
        <w:br/>
      </w:r>
    </w:p>
    <w:p w14:paraId="63256B70" w14:textId="48463AAB" w:rsidR="00943292" w:rsidRDefault="00027CE4" w:rsidP="004A7E6F">
      <w:p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As a year group we will conducting fie</w:t>
      </w:r>
      <w:r w:rsidR="00014873">
        <w:rPr>
          <w:rFonts w:ascii="Helvetica Neue" w:hAnsi="Helvetica Neue"/>
          <w:sz w:val="32"/>
        </w:rPr>
        <w:t>ld work around Strangers c</w:t>
      </w:r>
      <w:r w:rsidR="00943292">
        <w:rPr>
          <w:rFonts w:ascii="Helvetica Neue" w:hAnsi="Helvetica Neue"/>
          <w:sz w:val="32"/>
        </w:rPr>
        <w:t>reek with the assistance of Field of Mars Environmental Education Centre.</w:t>
      </w:r>
    </w:p>
    <w:p w14:paraId="5A6326A7" w14:textId="3F3E2B1D" w:rsidR="00027CE4" w:rsidRPr="00943292" w:rsidRDefault="00ED5C48" w:rsidP="004A7E6F">
      <w:p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 xml:space="preserve">We will be collecting </w:t>
      </w:r>
      <w:r w:rsidR="00027CE4" w:rsidRPr="00943292">
        <w:rPr>
          <w:rFonts w:ascii="Helvetica Neue" w:hAnsi="Helvetica Neue"/>
          <w:sz w:val="32"/>
        </w:rPr>
        <w:t>data and information</w:t>
      </w:r>
      <w:r w:rsidRPr="00943292">
        <w:rPr>
          <w:rFonts w:ascii="Helvetica Neue" w:hAnsi="Helvetica Neue"/>
          <w:sz w:val="32"/>
        </w:rPr>
        <w:t xml:space="preserve"> so that we can assess whether the c</w:t>
      </w:r>
      <w:r w:rsidR="00943292">
        <w:rPr>
          <w:rFonts w:ascii="Helvetica Neue" w:hAnsi="Helvetica Neue"/>
          <w:sz w:val="32"/>
        </w:rPr>
        <w:t>ouncil management strategies have been</w:t>
      </w:r>
      <w:r w:rsidRPr="00943292">
        <w:rPr>
          <w:rFonts w:ascii="Helvetica Neue" w:hAnsi="Helvetica Neue"/>
          <w:sz w:val="32"/>
        </w:rPr>
        <w:t xml:space="preserve"> successful over time at achieving these 3 main goals outlined above.</w:t>
      </w:r>
      <w:r w:rsidR="00943292">
        <w:rPr>
          <w:rFonts w:ascii="Helvetica Neue" w:hAnsi="Helvetica Neue"/>
          <w:sz w:val="32"/>
        </w:rPr>
        <w:br/>
      </w:r>
    </w:p>
    <w:p w14:paraId="2316A7D1" w14:textId="0CE9049A" w:rsidR="00943292" w:rsidRDefault="00ED5C48" w:rsidP="004A7E6F">
      <w:p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After the excursion</w:t>
      </w:r>
      <w:r w:rsidR="00943292">
        <w:rPr>
          <w:rFonts w:ascii="Helvetica Neue" w:hAnsi="Helvetica Neue"/>
          <w:sz w:val="32"/>
        </w:rPr>
        <w:t xml:space="preserve"> we will be collating our data and </w:t>
      </w:r>
      <w:r w:rsidRPr="00943292">
        <w:rPr>
          <w:rFonts w:ascii="Helvetica Neue" w:hAnsi="Helvetica Neue"/>
          <w:sz w:val="32"/>
        </w:rPr>
        <w:t>information and working together in pairs to answer t</w:t>
      </w:r>
      <w:r w:rsidR="00943292">
        <w:rPr>
          <w:rFonts w:ascii="Helvetica Neue" w:hAnsi="Helvetica Neue"/>
          <w:sz w:val="32"/>
        </w:rPr>
        <w:t>he</w:t>
      </w:r>
      <w:r w:rsidR="00014873">
        <w:rPr>
          <w:rFonts w:ascii="Helvetica Neue" w:hAnsi="Helvetica Neue"/>
          <w:sz w:val="32"/>
        </w:rPr>
        <w:t xml:space="preserve"> i</w:t>
      </w:r>
      <w:r w:rsidR="00943292">
        <w:rPr>
          <w:rFonts w:ascii="Helvetica Neue" w:hAnsi="Helvetica Neue"/>
          <w:sz w:val="32"/>
        </w:rPr>
        <w:t>nquiry questions given on page 1.</w:t>
      </w:r>
    </w:p>
    <w:p w14:paraId="6613C13D" w14:textId="77777777" w:rsidR="00943292" w:rsidRDefault="00943292" w:rsidP="004A7E6F">
      <w:pPr>
        <w:rPr>
          <w:rFonts w:ascii="Helvetica Neue" w:hAnsi="Helvetica Neue"/>
          <w:sz w:val="32"/>
        </w:rPr>
      </w:pPr>
    </w:p>
    <w:p w14:paraId="5F20CB63" w14:textId="0D619CBF" w:rsidR="00ED5C48" w:rsidRPr="00943292" w:rsidRDefault="00ED5C48" w:rsidP="004A7E6F">
      <w:pPr>
        <w:rPr>
          <w:rFonts w:ascii="Helvetica Neue" w:hAnsi="Helvetica Neue"/>
          <w:sz w:val="32"/>
        </w:rPr>
      </w:pPr>
      <w:r w:rsidRPr="00943292">
        <w:rPr>
          <w:rFonts w:ascii="Helvetica Neue" w:hAnsi="Helvetica Neue"/>
          <w:sz w:val="32"/>
        </w:rPr>
        <w:t>A final report is to be completed in pairs</w:t>
      </w:r>
      <w:r w:rsidR="00943292">
        <w:rPr>
          <w:rFonts w:ascii="Helvetica Neue" w:hAnsi="Helvetica Neue"/>
          <w:sz w:val="32"/>
        </w:rPr>
        <w:t xml:space="preserve"> </w:t>
      </w:r>
      <w:r w:rsidR="00943292" w:rsidRPr="00F54D50">
        <w:rPr>
          <w:rFonts w:ascii="Helvetica Neue" w:hAnsi="Helvetica Neue"/>
          <w:color w:val="FF0000"/>
          <w:sz w:val="32"/>
        </w:rPr>
        <w:t>and</w:t>
      </w:r>
      <w:r w:rsidR="00F54D50" w:rsidRPr="00F54D50">
        <w:rPr>
          <w:rFonts w:ascii="Helvetica Neue" w:hAnsi="Helvetica Neue"/>
          <w:color w:val="FF0000"/>
          <w:sz w:val="32"/>
        </w:rPr>
        <w:t>/or</w:t>
      </w:r>
      <w:r w:rsidR="00943292" w:rsidRPr="00F54D50">
        <w:rPr>
          <w:rFonts w:ascii="Helvetica Neue" w:hAnsi="Helvetica Neue"/>
          <w:color w:val="FF0000"/>
          <w:sz w:val="32"/>
        </w:rPr>
        <w:t xml:space="preserve"> </w:t>
      </w:r>
      <w:r w:rsidR="00943292">
        <w:rPr>
          <w:rFonts w:ascii="Helvetica Neue" w:hAnsi="Helvetica Neue"/>
          <w:sz w:val="32"/>
        </w:rPr>
        <w:t xml:space="preserve">an oral </w:t>
      </w:r>
      <w:r w:rsidRPr="00943292">
        <w:rPr>
          <w:rFonts w:ascii="Helvetica Neue" w:hAnsi="Helvetica Neue"/>
          <w:sz w:val="32"/>
        </w:rPr>
        <w:t xml:space="preserve">presentation </w:t>
      </w:r>
      <w:r w:rsidR="00F54D50">
        <w:rPr>
          <w:rFonts w:ascii="Helvetica Neue" w:hAnsi="Helvetica Neue"/>
          <w:sz w:val="32"/>
        </w:rPr>
        <w:t xml:space="preserve">made individually </w:t>
      </w:r>
      <w:r w:rsidR="00F54D50" w:rsidRPr="00F54D50">
        <w:rPr>
          <w:rFonts w:ascii="Helvetica Neue" w:hAnsi="Helvetica Neue"/>
          <w:color w:val="FF0000"/>
          <w:sz w:val="32"/>
        </w:rPr>
        <w:t>(</w:t>
      </w:r>
      <w:r w:rsidR="00F54D50" w:rsidRPr="00F54D50">
        <w:rPr>
          <w:rFonts w:ascii="Helvetica Neue" w:hAnsi="Helvetica Neue"/>
          <w:i/>
          <w:color w:val="FF0000"/>
          <w:sz w:val="32"/>
        </w:rPr>
        <w:t>Teacher please edit</w:t>
      </w:r>
      <w:r w:rsidR="00F54D50" w:rsidRPr="00F54D50">
        <w:rPr>
          <w:rFonts w:ascii="Helvetica Neue" w:hAnsi="Helvetica Neue"/>
          <w:color w:val="FF0000"/>
          <w:sz w:val="32"/>
        </w:rPr>
        <w:t>)</w:t>
      </w:r>
      <w:r w:rsidR="00F57321">
        <w:rPr>
          <w:rFonts w:ascii="Helvetica Neue" w:hAnsi="Helvetica Neue"/>
          <w:sz w:val="32"/>
        </w:rPr>
        <w:br/>
      </w:r>
      <w:r w:rsidR="00943292">
        <w:rPr>
          <w:rFonts w:ascii="Helvetica Neue" w:hAnsi="Helvetica Neue"/>
          <w:sz w:val="32"/>
        </w:rPr>
        <w:br/>
      </w:r>
      <w:r w:rsidR="00F57321">
        <w:rPr>
          <w:rFonts w:ascii="Helvetica Neue" w:hAnsi="Helvetica Neue"/>
          <w:sz w:val="32"/>
        </w:rPr>
        <w:t xml:space="preserve">Communication: </w:t>
      </w:r>
      <w:r w:rsidR="003013C7" w:rsidRPr="00943292">
        <w:rPr>
          <w:rFonts w:ascii="Helvetica Neue" w:hAnsi="Helvetica Neue"/>
          <w:sz w:val="32"/>
        </w:rPr>
        <w:t xml:space="preserve">You are </w:t>
      </w:r>
      <w:r w:rsidR="00445834" w:rsidRPr="00943292">
        <w:rPr>
          <w:rFonts w:ascii="Helvetica Neue" w:hAnsi="Helvetica Neue"/>
          <w:sz w:val="32"/>
        </w:rPr>
        <w:t xml:space="preserve">to present your findings not at </w:t>
      </w:r>
      <w:r w:rsidR="00F57321">
        <w:rPr>
          <w:rFonts w:ascii="Helvetica Neue" w:hAnsi="Helvetica Neue"/>
          <w:sz w:val="32"/>
        </w:rPr>
        <w:t>the level of your fellow EES students</w:t>
      </w:r>
      <w:r w:rsidR="003013C7" w:rsidRPr="00943292">
        <w:rPr>
          <w:rFonts w:ascii="Helvetica Neue" w:hAnsi="Helvetica Neue"/>
          <w:sz w:val="32"/>
        </w:rPr>
        <w:t>, but</w:t>
      </w:r>
      <w:r w:rsidR="00FC6E98" w:rsidRPr="00943292">
        <w:rPr>
          <w:rFonts w:ascii="Helvetica Neue" w:hAnsi="Helvetica Neue"/>
          <w:sz w:val="32"/>
        </w:rPr>
        <w:t xml:space="preserve"> targeted at</w:t>
      </w:r>
      <w:r w:rsidR="00445834" w:rsidRPr="00943292">
        <w:rPr>
          <w:rFonts w:ascii="Helvetica Neue" w:hAnsi="Helvetica Neue"/>
          <w:sz w:val="32"/>
        </w:rPr>
        <w:t xml:space="preserve"> </w:t>
      </w:r>
      <w:r w:rsidR="00F57321">
        <w:rPr>
          <w:rFonts w:ascii="Helvetica Neue" w:hAnsi="Helvetica Neue"/>
          <w:sz w:val="32"/>
        </w:rPr>
        <w:t>an</w:t>
      </w:r>
      <w:r w:rsidR="00445834" w:rsidRPr="00943292">
        <w:rPr>
          <w:rFonts w:ascii="Helvetica Neue" w:hAnsi="Helvetica Neue"/>
          <w:sz w:val="32"/>
        </w:rPr>
        <w:t xml:space="preserve"> audience of </w:t>
      </w:r>
      <w:r w:rsidR="00943292">
        <w:rPr>
          <w:rFonts w:ascii="Helvetica Neue" w:hAnsi="Helvetica Neue"/>
          <w:sz w:val="32"/>
        </w:rPr>
        <w:t>interested local</w:t>
      </w:r>
      <w:r w:rsidR="003013C7" w:rsidRPr="00943292">
        <w:rPr>
          <w:rFonts w:ascii="Helvetica Neue" w:hAnsi="Helvetica Neue"/>
          <w:sz w:val="32"/>
        </w:rPr>
        <w:t xml:space="preserve"> citizens</w:t>
      </w:r>
      <w:r w:rsidR="0056185E">
        <w:rPr>
          <w:rFonts w:ascii="Helvetica Neue" w:hAnsi="Helvetica Neue"/>
          <w:sz w:val="32"/>
        </w:rPr>
        <w:t xml:space="preserve"> at a simulated local</w:t>
      </w:r>
      <w:r w:rsidR="0056185E" w:rsidRPr="00943292">
        <w:rPr>
          <w:rFonts w:ascii="Helvetica Neue" w:hAnsi="Helvetica Neue"/>
          <w:sz w:val="32"/>
        </w:rPr>
        <w:t xml:space="preserve"> council presentation</w:t>
      </w:r>
      <w:r w:rsidR="00AF7707">
        <w:rPr>
          <w:rFonts w:ascii="Helvetica Neue" w:hAnsi="Helvetica Neue"/>
          <w:sz w:val="32"/>
        </w:rPr>
        <w:t>.</w:t>
      </w:r>
      <w:r w:rsidR="0056185E">
        <w:rPr>
          <w:rFonts w:ascii="Helvetica Neue" w:hAnsi="Helvetica Neue"/>
          <w:sz w:val="32"/>
        </w:rPr>
        <w:br/>
      </w:r>
      <w:r w:rsidR="00014873">
        <w:rPr>
          <w:rFonts w:ascii="Helvetica Neue" w:hAnsi="Helvetica Neue"/>
          <w:sz w:val="32"/>
        </w:rPr>
        <w:t>(Hint</w:t>
      </w:r>
      <w:r w:rsidR="00943292">
        <w:rPr>
          <w:rFonts w:ascii="Helvetica Neue" w:hAnsi="Helvetica Neue"/>
          <w:sz w:val="32"/>
        </w:rPr>
        <w:t xml:space="preserve">: </w:t>
      </w:r>
      <w:r w:rsidR="00014873">
        <w:rPr>
          <w:rFonts w:ascii="Helvetica Neue" w:hAnsi="Helvetica Neue"/>
          <w:sz w:val="32"/>
        </w:rPr>
        <w:t>a</w:t>
      </w:r>
      <w:r w:rsidR="00F57321">
        <w:rPr>
          <w:rFonts w:ascii="Helvetica Neue" w:hAnsi="Helvetica Neue"/>
          <w:sz w:val="32"/>
        </w:rPr>
        <w:t>void excessive</w:t>
      </w:r>
      <w:r w:rsidR="003013C7" w:rsidRPr="00943292">
        <w:rPr>
          <w:rFonts w:ascii="Helvetica Neue" w:hAnsi="Helvetica Neue"/>
          <w:sz w:val="32"/>
        </w:rPr>
        <w:t xml:space="preserve"> </w:t>
      </w:r>
      <w:r w:rsidR="00014873">
        <w:rPr>
          <w:rFonts w:ascii="Helvetica Neue" w:hAnsi="Helvetica Neue"/>
          <w:sz w:val="32"/>
        </w:rPr>
        <w:t xml:space="preserve">use of </w:t>
      </w:r>
      <w:r w:rsidR="0056185E">
        <w:rPr>
          <w:rFonts w:ascii="Helvetica Neue" w:hAnsi="Helvetica Neue"/>
          <w:sz w:val="32"/>
        </w:rPr>
        <w:t>“</w:t>
      </w:r>
      <w:r w:rsidR="003013C7" w:rsidRPr="00943292">
        <w:rPr>
          <w:rFonts w:ascii="Helvetica Neue" w:hAnsi="Helvetica Neue"/>
          <w:sz w:val="32"/>
        </w:rPr>
        <w:t xml:space="preserve">top level </w:t>
      </w:r>
      <w:r w:rsidR="0056185E">
        <w:rPr>
          <w:rFonts w:ascii="Helvetica Neue" w:hAnsi="Helvetica Neue"/>
          <w:sz w:val="32"/>
        </w:rPr>
        <w:t xml:space="preserve">scientific </w:t>
      </w:r>
      <w:r w:rsidR="003013C7" w:rsidRPr="00943292">
        <w:rPr>
          <w:rFonts w:ascii="Helvetica Neue" w:hAnsi="Helvetica Neue"/>
          <w:sz w:val="32"/>
        </w:rPr>
        <w:t>language</w:t>
      </w:r>
      <w:r w:rsidR="0056185E">
        <w:rPr>
          <w:rFonts w:ascii="Helvetica Neue" w:hAnsi="Helvetica Neue"/>
          <w:sz w:val="32"/>
        </w:rPr>
        <w:t>”</w:t>
      </w:r>
      <w:r w:rsidR="00FC6E98" w:rsidRPr="00943292">
        <w:rPr>
          <w:rFonts w:ascii="Helvetica Neue" w:hAnsi="Helvetica Neue"/>
          <w:sz w:val="32"/>
        </w:rPr>
        <w:t xml:space="preserve">, </w:t>
      </w:r>
      <w:r w:rsidR="00F57321">
        <w:rPr>
          <w:rFonts w:ascii="Helvetica Neue" w:hAnsi="Helvetica Neue"/>
          <w:sz w:val="32"/>
        </w:rPr>
        <w:t>and remember</w:t>
      </w:r>
      <w:r w:rsidR="0056185E">
        <w:rPr>
          <w:rFonts w:ascii="Helvetica Neue" w:hAnsi="Helvetica Neue"/>
          <w:sz w:val="32"/>
        </w:rPr>
        <w:t xml:space="preserve"> </w:t>
      </w:r>
      <w:r w:rsidR="00FC6E98" w:rsidRPr="00943292">
        <w:rPr>
          <w:rFonts w:ascii="Helvetica Neue" w:hAnsi="Helvetica Neue"/>
          <w:sz w:val="32"/>
        </w:rPr>
        <w:t>these citizens</w:t>
      </w:r>
      <w:r w:rsidR="003013C7" w:rsidRPr="00943292">
        <w:rPr>
          <w:rFonts w:ascii="Helvetica Neue" w:hAnsi="Helvetica Neue"/>
          <w:sz w:val="32"/>
        </w:rPr>
        <w:t xml:space="preserve"> are interested in the</w:t>
      </w:r>
      <w:r w:rsidR="00FC6E98" w:rsidRPr="00943292">
        <w:rPr>
          <w:rFonts w:ascii="Helvetica Neue" w:hAnsi="Helvetica Neue"/>
          <w:sz w:val="32"/>
        </w:rPr>
        <w:t xml:space="preserve"> </w:t>
      </w:r>
      <w:r w:rsidR="00F57321">
        <w:rPr>
          <w:rFonts w:ascii="Helvetica Neue" w:hAnsi="Helvetica Neue"/>
          <w:sz w:val="32"/>
        </w:rPr>
        <w:t>practical</w:t>
      </w:r>
      <w:r w:rsidR="003013C7" w:rsidRPr="00943292">
        <w:rPr>
          <w:rFonts w:ascii="Helvetica Neue" w:hAnsi="Helvetica Neue"/>
          <w:sz w:val="32"/>
        </w:rPr>
        <w:t xml:space="preserve"> details</w:t>
      </w:r>
      <w:r w:rsidR="00FC6E98" w:rsidRPr="00943292">
        <w:rPr>
          <w:rFonts w:ascii="Helvetica Neue" w:hAnsi="Helvetica Neue"/>
          <w:sz w:val="32"/>
        </w:rPr>
        <w:t xml:space="preserve"> of </w:t>
      </w:r>
      <w:r w:rsidR="0056185E">
        <w:rPr>
          <w:rFonts w:ascii="Helvetica Neue" w:hAnsi="Helvetica Neue"/>
          <w:sz w:val="32"/>
        </w:rPr>
        <w:t>how their</w:t>
      </w:r>
      <w:r w:rsidR="00FC6E98" w:rsidRPr="00943292">
        <w:rPr>
          <w:rFonts w:ascii="Helvetica Neue" w:hAnsi="Helvetica Neue"/>
          <w:sz w:val="32"/>
        </w:rPr>
        <w:t xml:space="preserve"> local area</w:t>
      </w:r>
      <w:r w:rsidR="0056185E">
        <w:rPr>
          <w:rFonts w:ascii="Helvetica Neue" w:hAnsi="Helvetica Neue"/>
          <w:sz w:val="32"/>
        </w:rPr>
        <w:t xml:space="preserve"> should be managed</w:t>
      </w:r>
      <w:r w:rsidR="00F57321">
        <w:rPr>
          <w:rFonts w:ascii="Helvetica Neue" w:hAnsi="Helvetica Neue"/>
          <w:sz w:val="32"/>
        </w:rPr>
        <w:t xml:space="preserve"> and why</w:t>
      </w:r>
      <w:r w:rsidR="003013C7" w:rsidRPr="00943292">
        <w:rPr>
          <w:rFonts w:ascii="Helvetica Neue" w:hAnsi="Helvetica Neue"/>
          <w:sz w:val="32"/>
        </w:rPr>
        <w:t>)</w:t>
      </w:r>
      <w:r w:rsidR="005D406C" w:rsidRPr="00943292">
        <w:rPr>
          <w:rFonts w:ascii="Helvetica Neue" w:hAnsi="Helvetica Neue"/>
          <w:sz w:val="32"/>
        </w:rPr>
        <w:t>.</w:t>
      </w:r>
    </w:p>
    <w:p w14:paraId="0B0801B9" w14:textId="77777777" w:rsidR="00027CE4" w:rsidRPr="00943292" w:rsidRDefault="00027CE4" w:rsidP="004A7E6F">
      <w:pPr>
        <w:rPr>
          <w:rFonts w:ascii="Helvetica Neue" w:hAnsi="Helvetica Neue"/>
          <w:sz w:val="32"/>
        </w:rPr>
      </w:pPr>
    </w:p>
    <w:p w14:paraId="7F25DD4F" w14:textId="74C6FBA3" w:rsidR="008E46D1" w:rsidRDefault="00EB3700" w:rsidP="00451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 Neue" w:hAnsi="Helvetica Neue"/>
          <w:sz w:val="32"/>
        </w:rPr>
      </w:pPr>
      <w:r w:rsidRPr="00476736">
        <w:rPr>
          <w:rFonts w:ascii="Helvetica Neue" w:hAnsi="Helvetica Neue"/>
          <w:b/>
          <w:color w:val="000000" w:themeColor="text1"/>
          <w:sz w:val="32"/>
        </w:rPr>
        <w:t xml:space="preserve">There are </w:t>
      </w:r>
      <w:r w:rsidRPr="00476736">
        <w:rPr>
          <w:rFonts w:ascii="Helvetica Neue" w:hAnsi="Helvetica Neue"/>
          <w:b/>
          <w:color w:val="FF0000"/>
          <w:sz w:val="32"/>
        </w:rPr>
        <w:t>…….</w:t>
      </w:r>
      <w:r w:rsidR="008E46D1" w:rsidRPr="00476736">
        <w:rPr>
          <w:rFonts w:ascii="Helvetica Neue" w:hAnsi="Helvetica Neue"/>
          <w:b/>
          <w:color w:val="000000" w:themeColor="text1"/>
          <w:sz w:val="32"/>
        </w:rPr>
        <w:t xml:space="preserve"> assessable components of this task</w:t>
      </w:r>
      <w:r w:rsidR="00476736">
        <w:rPr>
          <w:rFonts w:ascii="Helvetica Neue" w:hAnsi="Helvetica Neue"/>
          <w:b/>
          <w:color w:val="000000" w:themeColor="text1"/>
          <w:sz w:val="32"/>
        </w:rPr>
        <w:t>:</w:t>
      </w:r>
      <w:r w:rsidRPr="00476736">
        <w:rPr>
          <w:rFonts w:ascii="Helvetica Neue" w:hAnsi="Helvetica Neue"/>
          <w:b/>
          <w:color w:val="000000" w:themeColor="text1"/>
          <w:sz w:val="32"/>
        </w:rPr>
        <w:t xml:space="preserve"> </w:t>
      </w:r>
      <w:r w:rsidRPr="00F54D50">
        <w:rPr>
          <w:rFonts w:ascii="Helvetica Neue" w:hAnsi="Helvetica Neue"/>
          <w:color w:val="FF0000"/>
          <w:sz w:val="32"/>
        </w:rPr>
        <w:t>(</w:t>
      </w:r>
      <w:r w:rsidRPr="00F54D50">
        <w:rPr>
          <w:rFonts w:ascii="Helvetica Neue" w:hAnsi="Helvetica Neue"/>
          <w:i/>
          <w:color w:val="FF0000"/>
          <w:sz w:val="32"/>
        </w:rPr>
        <w:t>Teacher please edit</w:t>
      </w:r>
      <w:r w:rsidRPr="00F54D50">
        <w:rPr>
          <w:rFonts w:ascii="Helvetica Neue" w:hAnsi="Helvetica Neue"/>
          <w:color w:val="FF0000"/>
          <w:sz w:val="32"/>
        </w:rPr>
        <w:t>)</w:t>
      </w:r>
      <w:r w:rsidR="008E46D1">
        <w:rPr>
          <w:rFonts w:ascii="Helvetica Neue" w:hAnsi="Helvetica Neue"/>
          <w:sz w:val="32"/>
        </w:rPr>
        <w:br/>
        <w:t>A) You will be required to submit</w:t>
      </w:r>
      <w:r w:rsidR="008E46D1" w:rsidRPr="00943292">
        <w:rPr>
          <w:rFonts w:ascii="Helvetica Neue" w:hAnsi="Helvetica Neue"/>
          <w:sz w:val="32"/>
        </w:rPr>
        <w:t xml:space="preserve"> </w:t>
      </w:r>
      <w:r w:rsidR="008E46D1">
        <w:rPr>
          <w:rFonts w:ascii="Helvetica Neue" w:hAnsi="Helvetica Neue"/>
          <w:sz w:val="32"/>
        </w:rPr>
        <w:t>a printed report in pairs</w:t>
      </w:r>
    </w:p>
    <w:p w14:paraId="2D0F650C" w14:textId="42A451A7" w:rsidR="004510F6" w:rsidRPr="00943292" w:rsidRDefault="008E46D1" w:rsidP="00451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B)</w:t>
      </w:r>
      <w:r w:rsidR="000F5DA4" w:rsidRPr="00943292">
        <w:rPr>
          <w:rFonts w:ascii="Helvetica Neue" w:hAnsi="Helvetica Neue"/>
          <w:sz w:val="32"/>
        </w:rPr>
        <w:t xml:space="preserve"> </w:t>
      </w:r>
      <w:r>
        <w:rPr>
          <w:rFonts w:ascii="Helvetica Neue" w:hAnsi="Helvetica Neue"/>
          <w:sz w:val="32"/>
        </w:rPr>
        <w:t>You will be required to make an individual</w:t>
      </w:r>
      <w:r w:rsidR="000F5DA4" w:rsidRPr="00943292">
        <w:rPr>
          <w:rFonts w:ascii="Helvetica Neue" w:hAnsi="Helvetica Neue"/>
          <w:sz w:val="32"/>
        </w:rPr>
        <w:t xml:space="preserve"> oral presentation. </w:t>
      </w:r>
    </w:p>
    <w:p w14:paraId="4B1A0857" w14:textId="77777777" w:rsidR="004510F6" w:rsidRDefault="004510F6" w:rsidP="000F5DA4">
      <w:pPr>
        <w:rPr>
          <w:rFonts w:ascii="Helvetica Neue" w:hAnsi="Helvetica Neue"/>
          <w:b/>
        </w:rPr>
      </w:pPr>
    </w:p>
    <w:p w14:paraId="26A684A8" w14:textId="6C6FB607" w:rsidR="004A7E6F" w:rsidRPr="00EB3700" w:rsidRDefault="004A7E6F" w:rsidP="000F5DA4">
      <w:pPr>
        <w:rPr>
          <w:rFonts w:ascii="Helvetica Neue" w:hAnsi="Helvetica Neue"/>
          <w:b/>
        </w:rPr>
      </w:pPr>
      <w:r w:rsidRPr="00EB3700">
        <w:rPr>
          <w:rFonts w:ascii="Helvetica Neue" w:hAnsi="Helvetica Neue"/>
          <w:b/>
        </w:rPr>
        <w:lastRenderedPageBreak/>
        <w:t>Tips</w:t>
      </w:r>
      <w:r w:rsidR="000F5DA4" w:rsidRPr="00EB3700">
        <w:rPr>
          <w:rFonts w:ascii="Helvetica Neue" w:hAnsi="Helvetica Neue"/>
          <w:b/>
        </w:rPr>
        <w:t xml:space="preserve"> to help you in the assessment task</w:t>
      </w:r>
      <w:r w:rsidRPr="00EB3700">
        <w:rPr>
          <w:rFonts w:ascii="Helvetica Neue" w:hAnsi="Helvetica Neue"/>
          <w:b/>
        </w:rPr>
        <w:t>:</w:t>
      </w:r>
    </w:p>
    <w:p w14:paraId="4C583B8D" w14:textId="0D12E84F" w:rsidR="00F81BF3" w:rsidRPr="00EB3700" w:rsidRDefault="008E46D1" w:rsidP="007E075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Use the</w:t>
      </w:r>
      <w:r w:rsidR="004A7E6F" w:rsidRPr="00EB3700">
        <w:rPr>
          <w:rFonts w:ascii="Helvetica Neue" w:hAnsi="Helvetica Neue"/>
        </w:rPr>
        <w:t xml:space="preserve"> </w:t>
      </w:r>
      <w:r w:rsidRPr="00EB3700">
        <w:rPr>
          <w:rFonts w:ascii="Helvetica Neue" w:hAnsi="Helvetica Neue"/>
        </w:rPr>
        <w:t xml:space="preserve">Field of Mars EEC </w:t>
      </w:r>
      <w:r w:rsidR="004A7E6F" w:rsidRPr="00EB3700">
        <w:rPr>
          <w:rFonts w:ascii="Helvetica Neue" w:hAnsi="Helvetica Neue"/>
        </w:rPr>
        <w:t xml:space="preserve">resources </w:t>
      </w:r>
      <w:r w:rsidRPr="00EB3700">
        <w:rPr>
          <w:rFonts w:ascii="Helvetica Neue" w:hAnsi="Helvetica Neue"/>
        </w:rPr>
        <w:t xml:space="preserve">distributed by your teacher (Fieldwork </w:t>
      </w:r>
      <w:r w:rsidR="00626D97" w:rsidRPr="00EB3700">
        <w:rPr>
          <w:rFonts w:ascii="Helvetica Neue" w:hAnsi="Helvetica Neue"/>
        </w:rPr>
        <w:t>videos,</w:t>
      </w:r>
      <w:r w:rsidR="004A7E6F" w:rsidRPr="00EB3700">
        <w:rPr>
          <w:rFonts w:ascii="Helvetica Neue" w:hAnsi="Helvetica Neue"/>
        </w:rPr>
        <w:t xml:space="preserve"> </w:t>
      </w:r>
      <w:r w:rsidRPr="00EB3700">
        <w:rPr>
          <w:rFonts w:ascii="Helvetica Neue" w:hAnsi="Helvetica Neue"/>
        </w:rPr>
        <w:t>climate data</w:t>
      </w:r>
      <w:r w:rsidR="00014873">
        <w:rPr>
          <w:rFonts w:ascii="Helvetica Neue" w:hAnsi="Helvetica Neue"/>
        </w:rPr>
        <w:t xml:space="preserve"> links, G</w:t>
      </w:r>
      <w:r w:rsidR="004A7E6F" w:rsidRPr="00EB3700">
        <w:rPr>
          <w:rFonts w:ascii="Helvetica Neue" w:hAnsi="Helvetica Neue"/>
        </w:rPr>
        <w:t>oogle map, plans of management</w:t>
      </w:r>
      <w:r w:rsidRPr="00EB3700">
        <w:rPr>
          <w:rFonts w:ascii="Helvetica Neue" w:hAnsi="Helvetica Neue"/>
        </w:rPr>
        <w:t xml:space="preserve"> etc). T</w:t>
      </w:r>
      <w:r w:rsidR="00F81BF3" w:rsidRPr="00EB3700">
        <w:rPr>
          <w:rFonts w:ascii="Helvetica Neue" w:hAnsi="Helvetica Neue"/>
        </w:rPr>
        <w:t xml:space="preserve">hese will help you complete the report and oral presentation. </w:t>
      </w:r>
    </w:p>
    <w:p w14:paraId="2E2AA1B3" w14:textId="606287E0" w:rsidR="008E46D1" w:rsidRPr="00EB3700" w:rsidRDefault="008E46D1" w:rsidP="008E46D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Maximum 5 printed pages for the report.</w:t>
      </w:r>
      <w:r w:rsidR="00014873">
        <w:rPr>
          <w:rFonts w:ascii="Helvetica Neue" w:hAnsi="Helvetica Neue"/>
        </w:rPr>
        <w:t xml:space="preserve"> (</w:t>
      </w:r>
      <w:r w:rsidR="00014873" w:rsidRPr="00014873">
        <w:rPr>
          <w:rFonts w:ascii="Helvetica Neue" w:hAnsi="Helvetica Neue"/>
          <w:color w:val="FF0000"/>
        </w:rPr>
        <w:t>word count?? – teacher please edit</w:t>
      </w:r>
      <w:r w:rsidR="00014873">
        <w:rPr>
          <w:rFonts w:ascii="Helvetica Neue" w:hAnsi="Helvetica Neue"/>
        </w:rPr>
        <w:t>)</w:t>
      </w:r>
    </w:p>
    <w:p w14:paraId="43A67B7C" w14:textId="750F0520" w:rsidR="004A7E6F" w:rsidRPr="00EB3700" w:rsidRDefault="00014873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Oral p</w:t>
      </w:r>
      <w:r w:rsidR="00626D97" w:rsidRPr="00EB3700">
        <w:rPr>
          <w:rFonts w:ascii="Helvetica Neue" w:hAnsi="Helvetica Neue"/>
        </w:rPr>
        <w:t xml:space="preserve">resentation is </w:t>
      </w:r>
      <w:r>
        <w:rPr>
          <w:rFonts w:ascii="Helvetica Neue" w:hAnsi="Helvetica Neue"/>
        </w:rPr>
        <w:t xml:space="preserve">to be </w:t>
      </w:r>
      <w:r w:rsidR="00626D97" w:rsidRPr="00EB3700">
        <w:rPr>
          <w:rFonts w:ascii="Helvetica Neue" w:hAnsi="Helvetica Neue"/>
        </w:rPr>
        <w:t>2-4</w:t>
      </w:r>
      <w:r w:rsidR="004A7E6F" w:rsidRPr="00EB3700">
        <w:rPr>
          <w:rFonts w:ascii="Helvetica Neue" w:hAnsi="Helvetica Neue"/>
        </w:rPr>
        <w:t xml:space="preserve"> minute</w:t>
      </w:r>
      <w:r w:rsidR="00626D97" w:rsidRPr="00EB3700">
        <w:rPr>
          <w:rFonts w:ascii="Helvetica Neue" w:hAnsi="Helvetica Neue"/>
        </w:rPr>
        <w:t>s</w:t>
      </w:r>
      <w:r w:rsidR="004A7E6F" w:rsidRPr="00EB3700">
        <w:rPr>
          <w:rFonts w:ascii="Helvetica Neue" w:hAnsi="Helvetica Neue"/>
        </w:rPr>
        <w:t xml:space="preserve"> long. </w:t>
      </w:r>
    </w:p>
    <w:p w14:paraId="6DF4624B" w14:textId="4F49F68E" w:rsidR="004A7E6F" w:rsidRPr="00EB3700" w:rsidRDefault="008E46D1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Include</w:t>
      </w:r>
      <w:r w:rsidR="004A7E6F" w:rsidRPr="00EB3700">
        <w:rPr>
          <w:rFonts w:ascii="Helvetica Neue" w:hAnsi="Helvetica Neue"/>
        </w:rPr>
        <w:t xml:space="preserve"> many photos and </w:t>
      </w:r>
      <w:r w:rsidRPr="00EB3700">
        <w:rPr>
          <w:rFonts w:ascii="Helvetica Neue" w:hAnsi="Helvetica Neue"/>
        </w:rPr>
        <w:t xml:space="preserve">select </w:t>
      </w:r>
      <w:r w:rsidR="004A7E6F" w:rsidRPr="00EB3700">
        <w:rPr>
          <w:rFonts w:ascii="Helvetica Neue" w:hAnsi="Helvetica Neue"/>
        </w:rPr>
        <w:t xml:space="preserve">data collected on the day of the excursion. </w:t>
      </w:r>
    </w:p>
    <w:p w14:paraId="57631EAF" w14:textId="4B8E62DD" w:rsidR="004A7E6F" w:rsidRPr="00EB3700" w:rsidRDefault="008E46D1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Your teacher may</w:t>
      </w:r>
      <w:r w:rsidR="004A7E6F" w:rsidRPr="00EB3700">
        <w:rPr>
          <w:rFonts w:ascii="Helvetica Neue" w:hAnsi="Helvetica Neue"/>
        </w:rPr>
        <w:t xml:space="preserve"> ask you many questions d</w:t>
      </w:r>
      <w:r w:rsidRPr="00EB3700">
        <w:rPr>
          <w:rFonts w:ascii="Helvetica Neue" w:hAnsi="Helvetica Neue"/>
        </w:rPr>
        <w:t>uring your oral presentation. H</w:t>
      </w:r>
      <w:r w:rsidR="004A7E6F" w:rsidRPr="00EB3700">
        <w:rPr>
          <w:rFonts w:ascii="Helvetica Neue" w:hAnsi="Helvetica Neue"/>
        </w:rPr>
        <w:t>ow well you answer the</w:t>
      </w:r>
      <w:r w:rsidRPr="00EB3700">
        <w:rPr>
          <w:rFonts w:ascii="Helvetica Neue" w:hAnsi="Helvetica Neue"/>
        </w:rPr>
        <w:t>se</w:t>
      </w:r>
      <w:r w:rsidR="004A7E6F" w:rsidRPr="00EB3700">
        <w:rPr>
          <w:rFonts w:ascii="Helvetica Neue" w:hAnsi="Helvetica Neue"/>
        </w:rPr>
        <w:t xml:space="preserve"> questions will make up part of the marks awarded for your presentation. </w:t>
      </w:r>
    </w:p>
    <w:p w14:paraId="49C8B41D" w14:textId="7FFA25D7" w:rsidR="004A7E6F" w:rsidRPr="00EB3700" w:rsidRDefault="008E46D1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You should</w:t>
      </w:r>
      <w:r w:rsidR="004A7E6F" w:rsidRPr="00EB3700">
        <w:rPr>
          <w:rFonts w:ascii="Helvetica Neue" w:hAnsi="Helvetica Neue"/>
        </w:rPr>
        <w:t xml:space="preserve"> develop further questions </w:t>
      </w:r>
      <w:r w:rsidRPr="00EB3700">
        <w:rPr>
          <w:rFonts w:ascii="Helvetica Neue" w:hAnsi="Helvetica Neue"/>
        </w:rPr>
        <w:t xml:space="preserve">and areas of inquiry </w:t>
      </w:r>
      <w:r w:rsidR="004A7E6F" w:rsidRPr="00EB3700">
        <w:rPr>
          <w:rFonts w:ascii="Helvetica Neue" w:hAnsi="Helvetica Neue"/>
        </w:rPr>
        <w:t xml:space="preserve">and </w:t>
      </w:r>
      <w:r w:rsidRPr="00EB3700">
        <w:rPr>
          <w:rFonts w:ascii="Helvetica Neue" w:hAnsi="Helvetica Neue"/>
        </w:rPr>
        <w:t>outline</w:t>
      </w:r>
      <w:r w:rsidR="004A7E6F" w:rsidRPr="00EB3700">
        <w:rPr>
          <w:rFonts w:ascii="Helvetica Neue" w:hAnsi="Helvetica Neue"/>
        </w:rPr>
        <w:t xml:space="preserve"> these </w:t>
      </w:r>
      <w:r w:rsidR="00EB3700" w:rsidRPr="00EB3700">
        <w:rPr>
          <w:rFonts w:ascii="Helvetica Neue" w:hAnsi="Helvetica Neue"/>
        </w:rPr>
        <w:t>after you present your main</w:t>
      </w:r>
      <w:r w:rsidRPr="00EB3700">
        <w:rPr>
          <w:rFonts w:ascii="Helvetica Neue" w:hAnsi="Helvetica Neue"/>
        </w:rPr>
        <w:t xml:space="preserve"> findings</w:t>
      </w:r>
      <w:r w:rsidR="00014873">
        <w:rPr>
          <w:rFonts w:ascii="Helvetica Neue" w:hAnsi="Helvetica Neue"/>
        </w:rPr>
        <w:t>. (e.g. questions and hypothesis for future studies</w:t>
      </w:r>
      <w:r w:rsidR="00EB3700" w:rsidRPr="00EB3700">
        <w:rPr>
          <w:rFonts w:ascii="Helvetica Neue" w:hAnsi="Helvetica Neue"/>
        </w:rPr>
        <w:t>, issues with data, comments on the</w:t>
      </w:r>
      <w:r w:rsidR="00626D97" w:rsidRPr="00EB3700">
        <w:rPr>
          <w:rFonts w:ascii="Helvetica Neue" w:hAnsi="Helvetica Neue"/>
        </w:rPr>
        <w:t xml:space="preserve"> reliability of field</w:t>
      </w:r>
      <w:r w:rsidR="004A7E6F" w:rsidRPr="00EB3700">
        <w:rPr>
          <w:rFonts w:ascii="Helvetica Neue" w:hAnsi="Helvetica Neue"/>
        </w:rPr>
        <w:t xml:space="preserve"> methodologies</w:t>
      </w:r>
      <w:r w:rsidR="00626D97" w:rsidRPr="00EB3700">
        <w:rPr>
          <w:rFonts w:ascii="Helvetica Neue" w:hAnsi="Helvetica Neue"/>
        </w:rPr>
        <w:t xml:space="preserve"> used, etc</w:t>
      </w:r>
      <w:r w:rsidR="004A7E6F" w:rsidRPr="00EB3700">
        <w:rPr>
          <w:rFonts w:ascii="Helvetica Neue" w:hAnsi="Helvetica Neue"/>
        </w:rPr>
        <w:t xml:space="preserve">). </w:t>
      </w:r>
    </w:p>
    <w:p w14:paraId="5B7B0FF1" w14:textId="66ACB5DD" w:rsidR="00ED5C48" w:rsidRPr="00EB3700" w:rsidRDefault="00EB3700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It is suggested you</w:t>
      </w:r>
      <w:r w:rsidR="00626D97" w:rsidRPr="00EB3700">
        <w:rPr>
          <w:rFonts w:ascii="Helvetica Neue" w:hAnsi="Helvetica Neue"/>
        </w:rPr>
        <w:t xml:space="preserve"> s</w:t>
      </w:r>
      <w:r w:rsidR="00ED5C48" w:rsidRPr="00EB3700">
        <w:rPr>
          <w:rFonts w:ascii="Helvetica Neue" w:hAnsi="Helvetica Neue"/>
        </w:rPr>
        <w:t xml:space="preserve">et up a </w:t>
      </w:r>
      <w:r w:rsidR="00ED5C48" w:rsidRPr="00EB3700">
        <w:rPr>
          <w:rFonts w:ascii="Helvetica Neue" w:hAnsi="Helvetica Neue"/>
          <w:i/>
        </w:rPr>
        <w:t>google drive</w:t>
      </w:r>
      <w:r w:rsidR="00ED5C48" w:rsidRPr="00EB3700">
        <w:rPr>
          <w:rFonts w:ascii="Helvetica Neue" w:hAnsi="Helvetica Neue"/>
        </w:rPr>
        <w:t xml:space="preserve"> to share resources and data with your partner. </w:t>
      </w:r>
    </w:p>
    <w:p w14:paraId="7BCBC9A9" w14:textId="5C88D794" w:rsidR="00E464BF" w:rsidRPr="00EB3700" w:rsidRDefault="00E464BF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Present</w:t>
      </w:r>
      <w:r w:rsidR="00EB3700" w:rsidRPr="00EB3700">
        <w:rPr>
          <w:rFonts w:ascii="Helvetica Neue" w:hAnsi="Helvetica Neue"/>
        </w:rPr>
        <w:t>ation should utilize a</w:t>
      </w:r>
      <w:r w:rsidRPr="00EB3700">
        <w:rPr>
          <w:rFonts w:ascii="Helvetica Neue" w:hAnsi="Helvetica Neue"/>
        </w:rPr>
        <w:t xml:space="preserve"> </w:t>
      </w:r>
      <w:r w:rsidRPr="00EB3700">
        <w:rPr>
          <w:rFonts w:ascii="Helvetica Neue" w:hAnsi="Helvetica Neue"/>
          <w:i/>
        </w:rPr>
        <w:t>PowerPoint, keynote, Prezi</w:t>
      </w:r>
      <w:r w:rsidRPr="00EB3700">
        <w:rPr>
          <w:rFonts w:ascii="Helvetica Neue" w:hAnsi="Helvetica Neue"/>
        </w:rPr>
        <w:t xml:space="preserve">, video blog, </w:t>
      </w:r>
      <w:r w:rsidR="00EB3700" w:rsidRPr="00EB3700">
        <w:rPr>
          <w:rFonts w:ascii="Helvetica Neue" w:hAnsi="Helvetica Neue"/>
        </w:rPr>
        <w:t xml:space="preserve">engaging </w:t>
      </w:r>
      <w:r w:rsidRPr="00EB3700">
        <w:rPr>
          <w:rFonts w:ascii="Helvetica Neue" w:hAnsi="Helvetica Neue"/>
        </w:rPr>
        <w:t xml:space="preserve">pdf, </w:t>
      </w:r>
      <w:r w:rsidR="00626D97" w:rsidRPr="00EB3700">
        <w:rPr>
          <w:rFonts w:ascii="Helvetica Neue" w:hAnsi="Helvetica Neue"/>
        </w:rPr>
        <w:t>OR</w:t>
      </w:r>
      <w:r w:rsidRPr="00EB3700">
        <w:rPr>
          <w:rFonts w:ascii="Helvetica Neue" w:hAnsi="Helvetica Neue"/>
        </w:rPr>
        <w:t xml:space="preserve"> any </w:t>
      </w:r>
      <w:r w:rsidR="00EB3700" w:rsidRPr="00EB3700">
        <w:rPr>
          <w:rFonts w:ascii="Helvetica Neue" w:hAnsi="Helvetica Neue"/>
        </w:rPr>
        <w:t xml:space="preserve">other </w:t>
      </w:r>
      <w:r w:rsidRPr="00EB3700">
        <w:rPr>
          <w:rFonts w:ascii="Helvetica Neue" w:hAnsi="Helvetica Neue"/>
        </w:rPr>
        <w:t>creative way of presenting</w:t>
      </w:r>
      <w:r w:rsidR="00626D97" w:rsidRPr="00EB3700">
        <w:rPr>
          <w:rFonts w:ascii="Helvetica Neue" w:hAnsi="Helvetica Neue"/>
        </w:rPr>
        <w:t xml:space="preserve"> (by negotiation with teacher)</w:t>
      </w:r>
      <w:r w:rsidRPr="00EB3700">
        <w:rPr>
          <w:rFonts w:ascii="Helvetica Neue" w:hAnsi="Helvetica Neue"/>
        </w:rPr>
        <w:t>.</w:t>
      </w:r>
    </w:p>
    <w:p w14:paraId="1D007FE6" w14:textId="40EE84AD" w:rsidR="008761A4" w:rsidRPr="00EB3700" w:rsidRDefault="008761A4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 xml:space="preserve">Please see the </w:t>
      </w:r>
      <w:r w:rsidRPr="00EB3700">
        <w:rPr>
          <w:rFonts w:ascii="Helvetica Neue" w:hAnsi="Helvetica Neue"/>
          <w:u w:val="single"/>
        </w:rPr>
        <w:t>marking rubric</w:t>
      </w:r>
      <w:r w:rsidRPr="00EB3700">
        <w:rPr>
          <w:rFonts w:ascii="Helvetica Neue" w:hAnsi="Helvetica Neue"/>
        </w:rPr>
        <w:t xml:space="preserve"> provided in the next few pages – this will be </w:t>
      </w:r>
      <w:r w:rsidR="00FC6E98" w:rsidRPr="00EB3700">
        <w:rPr>
          <w:rFonts w:ascii="Helvetica Neue" w:hAnsi="Helvetica Neue"/>
        </w:rPr>
        <w:t>used by to assess you</w:t>
      </w:r>
      <w:r w:rsidR="00EB3700" w:rsidRPr="00EB3700">
        <w:rPr>
          <w:rFonts w:ascii="Helvetica Neue" w:hAnsi="Helvetica Neue"/>
        </w:rPr>
        <w:t>r presentation</w:t>
      </w:r>
      <w:r w:rsidR="00FC6E98" w:rsidRPr="00EB3700">
        <w:rPr>
          <w:rFonts w:ascii="Helvetica Neue" w:hAnsi="Helvetica Neue"/>
        </w:rPr>
        <w:t xml:space="preserve">. </w:t>
      </w:r>
    </w:p>
    <w:p w14:paraId="6D501E64" w14:textId="3A8A965A" w:rsidR="002D48E6" w:rsidRPr="00EB3700" w:rsidRDefault="002D48E6" w:rsidP="004A7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What to include in presentation: anything from the report that you sub</w:t>
      </w:r>
      <w:r w:rsidR="00EB3700" w:rsidRPr="00EB3700">
        <w:rPr>
          <w:rFonts w:ascii="Helvetica Neue" w:hAnsi="Helvetica Neue"/>
        </w:rPr>
        <w:t>mit, so long as it answers the i</w:t>
      </w:r>
      <w:r w:rsidRPr="00EB3700">
        <w:rPr>
          <w:rFonts w:ascii="Helvetica Neue" w:hAnsi="Helvetica Neue"/>
        </w:rPr>
        <w:t xml:space="preserve">nquiry questions </w:t>
      </w:r>
      <w:r w:rsidR="00EB3700" w:rsidRPr="00EB3700">
        <w:rPr>
          <w:rFonts w:ascii="Helvetica Neue" w:hAnsi="Helvetica Neue"/>
        </w:rPr>
        <w:t>and outlines</w:t>
      </w:r>
      <w:r w:rsidRPr="00EB3700">
        <w:rPr>
          <w:rFonts w:ascii="Helvetica Neue" w:hAnsi="Helvetica Neue"/>
        </w:rPr>
        <w:t xml:space="preserve"> new q</w:t>
      </w:r>
      <w:r w:rsidR="00EB3700" w:rsidRPr="00EB3700">
        <w:rPr>
          <w:rFonts w:ascii="Helvetica Neue" w:hAnsi="Helvetica Neue"/>
        </w:rPr>
        <w:t>uestions/directions for future inquiry</w:t>
      </w:r>
      <w:r w:rsidR="00B340D3">
        <w:rPr>
          <w:rFonts w:ascii="Helvetica Neue" w:hAnsi="Helvetica Neue"/>
        </w:rPr>
        <w:t xml:space="preserve"> related to your findings.</w:t>
      </w:r>
      <w:r w:rsidR="00B340D3">
        <w:rPr>
          <w:rFonts w:ascii="Helvetica Neue" w:hAnsi="Helvetica Neue"/>
        </w:rPr>
        <w:br/>
      </w:r>
    </w:p>
    <w:p w14:paraId="3AB7AF84" w14:textId="2D6FB7E1" w:rsidR="003013C7" w:rsidRPr="00B340D3" w:rsidRDefault="003013C7" w:rsidP="00B340D3">
      <w:pPr>
        <w:ind w:left="360"/>
        <w:rPr>
          <w:rFonts w:ascii="Helvetica Neue" w:hAnsi="Helvetica Neue"/>
          <w:b/>
        </w:rPr>
      </w:pPr>
      <w:r w:rsidRPr="00B340D3">
        <w:rPr>
          <w:rFonts w:ascii="Helvetica Neue" w:hAnsi="Helvetica Neue"/>
          <w:b/>
        </w:rPr>
        <w:t>Include the following in the report:</w:t>
      </w:r>
    </w:p>
    <w:p w14:paraId="33D5279B" w14:textId="35D8C9A6" w:rsidR="003013C7" w:rsidRPr="004573FD" w:rsidRDefault="003013C7" w:rsidP="004573FD">
      <w:pPr>
        <w:pStyle w:val="ListParagraph"/>
        <w:numPr>
          <w:ilvl w:val="0"/>
          <w:numId w:val="14"/>
        </w:numPr>
        <w:rPr>
          <w:rFonts w:ascii="Helvetica Neue" w:hAnsi="Helvetica Neue"/>
          <w:b/>
        </w:rPr>
      </w:pPr>
      <w:r w:rsidRPr="004573FD">
        <w:rPr>
          <w:rFonts w:ascii="Helvetica Neue" w:hAnsi="Helvetica Neue"/>
          <w:b/>
        </w:rPr>
        <w:t>Introduction</w:t>
      </w:r>
      <w:r w:rsidR="00F1411E" w:rsidRPr="004573FD">
        <w:rPr>
          <w:rFonts w:ascii="Helvetica Neue" w:hAnsi="Helvetica Neue"/>
          <w:b/>
        </w:rPr>
        <w:t>.</w:t>
      </w:r>
    </w:p>
    <w:p w14:paraId="4B5F4B60" w14:textId="4B6D86E2" w:rsidR="004401B2" w:rsidRPr="00EB3700" w:rsidRDefault="00014873" w:rsidP="00580DE8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Spatial and g</w:t>
      </w:r>
      <w:r w:rsidR="00EB3700">
        <w:rPr>
          <w:rFonts w:ascii="Helvetica Neue" w:hAnsi="Helvetica Neue"/>
        </w:rPr>
        <w:t>eomorphological information:</w:t>
      </w:r>
      <w:r w:rsidR="004401B2" w:rsidRPr="00EB3700">
        <w:rPr>
          <w:rFonts w:ascii="Helvetica Neue" w:hAnsi="Helvetica Neue"/>
        </w:rPr>
        <w:t xml:space="preserve"> location, position </w:t>
      </w:r>
      <w:r w:rsidR="00EB3700">
        <w:rPr>
          <w:rFonts w:ascii="Helvetica Neue" w:hAnsi="Helvetica Neue"/>
        </w:rPr>
        <w:t>of study sites,</w:t>
      </w:r>
      <w:r w:rsidR="004401B2" w:rsidRPr="00EB3700">
        <w:rPr>
          <w:rFonts w:ascii="Helvetica Neue" w:hAnsi="Helvetica Neue"/>
        </w:rPr>
        <w:t xml:space="preserve"> general geology (parent rock material). </w:t>
      </w:r>
    </w:p>
    <w:p w14:paraId="120C0DF5" w14:textId="415B10A3" w:rsidR="003037D5" w:rsidRPr="00EB3700" w:rsidRDefault="003037D5" w:rsidP="00580DE8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Soil types of the area.</w:t>
      </w:r>
    </w:p>
    <w:p w14:paraId="01893ED1" w14:textId="13D9EE9B" w:rsidR="003037D5" w:rsidRDefault="004573FD" w:rsidP="00580DE8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Natural processes</w:t>
      </w:r>
      <w:r w:rsidR="00626D97" w:rsidRPr="00EB3700">
        <w:rPr>
          <w:rFonts w:ascii="Helvetica Neue" w:hAnsi="Helvetica Neue"/>
        </w:rPr>
        <w:t xml:space="preserve"> in the catchment, </w:t>
      </w:r>
      <w:r>
        <w:rPr>
          <w:rFonts w:ascii="Helvetica Neue" w:hAnsi="Helvetica Neue"/>
        </w:rPr>
        <w:t>(eg:</w:t>
      </w:r>
      <w:r w:rsidR="00626D97" w:rsidRPr="00EB3700">
        <w:rPr>
          <w:rFonts w:ascii="Helvetica Neue" w:hAnsi="Helvetica Neue"/>
        </w:rPr>
        <w:t xml:space="preserve"> erosion and deposition of sediments</w:t>
      </w:r>
      <w:r>
        <w:rPr>
          <w:rFonts w:ascii="Helvetica Neue" w:hAnsi="Helvetica Neue"/>
        </w:rPr>
        <w:t>).</w:t>
      </w:r>
    </w:p>
    <w:p w14:paraId="6ADC0019" w14:textId="77777777" w:rsidR="00014873" w:rsidRPr="00EB3700" w:rsidRDefault="00014873" w:rsidP="00014873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 xml:space="preserve">Flora and fauna types present in the </w:t>
      </w:r>
      <w:r>
        <w:rPr>
          <w:rFonts w:ascii="Helvetica Neue" w:hAnsi="Helvetica Neue"/>
        </w:rPr>
        <w:t>Strangers creek catchment</w:t>
      </w:r>
      <w:r w:rsidRPr="00EB3700">
        <w:rPr>
          <w:rFonts w:ascii="Helvetica Neue" w:hAnsi="Helvetica Neue"/>
        </w:rPr>
        <w:t xml:space="preserve">. </w:t>
      </w:r>
    </w:p>
    <w:p w14:paraId="63811A54" w14:textId="5F342868" w:rsidR="00014873" w:rsidRPr="00014873" w:rsidRDefault="00014873" w:rsidP="00014873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 xml:space="preserve">Climatic data relevant to the Ryde area. </w:t>
      </w:r>
    </w:p>
    <w:p w14:paraId="68AA9B5D" w14:textId="083513C5" w:rsidR="00F1411E" w:rsidRPr="004573FD" w:rsidRDefault="00F1411E" w:rsidP="004573FD">
      <w:pPr>
        <w:pStyle w:val="ListParagraph"/>
        <w:numPr>
          <w:ilvl w:val="0"/>
          <w:numId w:val="14"/>
        </w:numPr>
        <w:rPr>
          <w:rFonts w:ascii="Helvetica Neue" w:hAnsi="Helvetica Neue"/>
          <w:b/>
        </w:rPr>
      </w:pPr>
      <w:r w:rsidRPr="004573FD">
        <w:rPr>
          <w:rFonts w:ascii="Helvetica Neue" w:hAnsi="Helvetica Neue"/>
          <w:b/>
        </w:rPr>
        <w:t xml:space="preserve">Summarise the historical </w:t>
      </w:r>
      <w:r w:rsidR="00014873">
        <w:rPr>
          <w:rFonts w:ascii="Helvetica Neue" w:hAnsi="Helvetica Neue"/>
          <w:b/>
        </w:rPr>
        <w:t xml:space="preserve">(last 100 years) </w:t>
      </w:r>
      <w:r w:rsidRPr="004573FD">
        <w:rPr>
          <w:rFonts w:ascii="Helvetica Neue" w:hAnsi="Helvetica Neue"/>
          <w:b/>
        </w:rPr>
        <w:t xml:space="preserve">and current </w:t>
      </w:r>
      <w:r w:rsidR="00014873">
        <w:rPr>
          <w:rFonts w:ascii="Helvetica Neue" w:hAnsi="Helvetica Neue"/>
          <w:b/>
        </w:rPr>
        <w:t>(last 10</w:t>
      </w:r>
      <w:r w:rsidR="00014873" w:rsidRPr="004573FD">
        <w:rPr>
          <w:rFonts w:ascii="Helvetica Neue" w:hAnsi="Helvetica Neue"/>
          <w:b/>
        </w:rPr>
        <w:t xml:space="preserve"> years</w:t>
      </w:r>
      <w:r w:rsidR="00014873">
        <w:rPr>
          <w:rFonts w:ascii="Helvetica Neue" w:hAnsi="Helvetica Neue"/>
          <w:b/>
        </w:rPr>
        <w:t>)</w:t>
      </w:r>
      <w:r w:rsidR="00014873" w:rsidRPr="004573FD">
        <w:rPr>
          <w:rFonts w:ascii="Helvetica Neue" w:hAnsi="Helvetica Neue"/>
          <w:b/>
        </w:rPr>
        <w:t xml:space="preserve"> </w:t>
      </w:r>
      <w:r w:rsidR="00014873">
        <w:rPr>
          <w:rFonts w:ascii="Helvetica Neue" w:hAnsi="Helvetica Neue"/>
          <w:b/>
        </w:rPr>
        <w:t>human actions and impacts.</w:t>
      </w:r>
    </w:p>
    <w:p w14:paraId="31EE047C" w14:textId="00A2AA2A" w:rsidR="003013C7" w:rsidRPr="004573FD" w:rsidRDefault="00F1411E" w:rsidP="004573FD">
      <w:pPr>
        <w:pStyle w:val="ListParagraph"/>
        <w:numPr>
          <w:ilvl w:val="0"/>
          <w:numId w:val="14"/>
        </w:numPr>
        <w:rPr>
          <w:rFonts w:ascii="Helvetica Neue" w:hAnsi="Helvetica Neue"/>
          <w:b/>
        </w:rPr>
      </w:pPr>
      <w:r w:rsidRPr="004573FD">
        <w:rPr>
          <w:rFonts w:ascii="Helvetica Neue" w:hAnsi="Helvetica Neue"/>
          <w:b/>
        </w:rPr>
        <w:t xml:space="preserve">Field work </w:t>
      </w:r>
      <w:r w:rsidR="004573FD" w:rsidRPr="004573FD">
        <w:rPr>
          <w:rFonts w:ascii="Helvetica Neue" w:hAnsi="Helvetica Neue"/>
          <w:b/>
        </w:rPr>
        <w:t xml:space="preserve">methods, </w:t>
      </w:r>
      <w:r w:rsidRPr="004573FD">
        <w:rPr>
          <w:rFonts w:ascii="Helvetica Neue" w:hAnsi="Helvetica Neue"/>
          <w:b/>
        </w:rPr>
        <w:t>data and findings.</w:t>
      </w:r>
    </w:p>
    <w:p w14:paraId="4CF1BFB8" w14:textId="77777777" w:rsidR="004573FD" w:rsidRDefault="00F1411E" w:rsidP="004573FD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Graphs, tables</w:t>
      </w:r>
      <w:r w:rsidR="00A83E5F" w:rsidRPr="00EB3700">
        <w:rPr>
          <w:rFonts w:ascii="Helvetica Neue" w:hAnsi="Helvetica Neue"/>
        </w:rPr>
        <w:t>, photographs, annotated map.</w:t>
      </w:r>
    </w:p>
    <w:p w14:paraId="0BFBA936" w14:textId="47546C14" w:rsidR="00A643BB" w:rsidRPr="004573FD" w:rsidRDefault="00014873" w:rsidP="004573FD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Case study on 1 or 2 </w:t>
      </w:r>
      <w:r w:rsidRPr="00014873">
        <w:rPr>
          <w:rFonts w:ascii="Helvetica Neue" w:hAnsi="Helvetica Neue"/>
          <w:color w:val="FF0000"/>
        </w:rPr>
        <w:t>(teacher please edit)</w:t>
      </w:r>
      <w:r w:rsidR="00A643BB" w:rsidRPr="00014873">
        <w:rPr>
          <w:rFonts w:ascii="Helvetica Neue" w:hAnsi="Helvetica Neue"/>
          <w:b/>
          <w:color w:val="FF0000"/>
        </w:rPr>
        <w:t xml:space="preserve"> </w:t>
      </w:r>
      <w:r w:rsidR="00A643BB" w:rsidRPr="004573FD">
        <w:rPr>
          <w:rFonts w:ascii="Helvetica Neue" w:hAnsi="Helvetica Neue"/>
          <w:b/>
        </w:rPr>
        <w:t>introduced species</w:t>
      </w:r>
      <w:r w:rsidR="004573FD">
        <w:rPr>
          <w:rFonts w:ascii="Helvetica Neue" w:hAnsi="Helvetica Neue"/>
          <w:b/>
        </w:rPr>
        <w:t xml:space="preserve"> in the Strangers creek area</w:t>
      </w:r>
      <w:r w:rsidR="00A643BB" w:rsidRPr="004573FD">
        <w:rPr>
          <w:rFonts w:ascii="Helvetica Neue" w:hAnsi="Helvetica Neue"/>
          <w:b/>
        </w:rPr>
        <w:t xml:space="preserve">. </w:t>
      </w:r>
      <w:r>
        <w:rPr>
          <w:rFonts w:ascii="Helvetica Neue" w:hAnsi="Helvetica Neue"/>
        </w:rPr>
        <w:t>Including</w:t>
      </w:r>
      <w:r w:rsidR="00A643BB" w:rsidRPr="004573FD">
        <w:rPr>
          <w:rFonts w:ascii="Helvetica Neue" w:hAnsi="Helvetica Neue"/>
        </w:rPr>
        <w:t>:</w:t>
      </w:r>
    </w:p>
    <w:p w14:paraId="50972F58" w14:textId="4ED6A7D9" w:rsidR="00A643BB" w:rsidRPr="00EB3700" w:rsidRDefault="004573FD" w:rsidP="00580DE8">
      <w:pPr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</w:t>
      </w:r>
      <w:r w:rsidR="00A643BB" w:rsidRPr="00EB3700">
        <w:rPr>
          <w:rFonts w:ascii="Helvetica Neue" w:hAnsi="Helvetica Neue"/>
        </w:rPr>
        <w:t xml:space="preserve">he biotic and abiotic effects of </w:t>
      </w:r>
      <w:r>
        <w:rPr>
          <w:rFonts w:ascii="Helvetica Neue" w:hAnsi="Helvetica Neue"/>
        </w:rPr>
        <w:t xml:space="preserve">the </w:t>
      </w:r>
      <w:r w:rsidR="00A643BB" w:rsidRPr="00EB3700">
        <w:rPr>
          <w:rFonts w:ascii="Helvetica Neue" w:hAnsi="Helvetica Neue"/>
        </w:rPr>
        <w:t>introduced species</w:t>
      </w:r>
    </w:p>
    <w:p w14:paraId="4632E4D0" w14:textId="1BF21D74" w:rsidR="00A643BB" w:rsidRPr="00EB3700" w:rsidRDefault="00A643BB" w:rsidP="004573FD">
      <w:pPr>
        <w:keepNext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lastRenderedPageBreak/>
        <w:t>reason</w:t>
      </w:r>
      <w:r w:rsidR="004573FD">
        <w:rPr>
          <w:rFonts w:ascii="Helvetica Neue" w:hAnsi="Helvetica Neue"/>
        </w:rPr>
        <w:t>s</w:t>
      </w:r>
      <w:r w:rsidRPr="00EB3700">
        <w:rPr>
          <w:rFonts w:ascii="Helvetica Neue" w:hAnsi="Helvetica Neue"/>
        </w:rPr>
        <w:t xml:space="preserve"> for introducing the species</w:t>
      </w:r>
    </w:p>
    <w:p w14:paraId="4CD3D09A" w14:textId="77777777" w:rsidR="00A643BB" w:rsidRPr="00EB3700" w:rsidRDefault="00A643BB" w:rsidP="004573FD">
      <w:pPr>
        <w:keepNext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area affected by the species</w:t>
      </w:r>
    </w:p>
    <w:p w14:paraId="74F67E28" w14:textId="77777777" w:rsidR="00A643BB" w:rsidRPr="00EB3700" w:rsidRDefault="00A643BB" w:rsidP="004573FD">
      <w:pPr>
        <w:keepNext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human impacts that favour the introduced species</w:t>
      </w:r>
    </w:p>
    <w:p w14:paraId="2F52B90C" w14:textId="77777777" w:rsidR="00A643BB" w:rsidRPr="00EB3700" w:rsidRDefault="00A643BB" w:rsidP="004573FD">
      <w:pPr>
        <w:keepNext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control or mitigation methods</w:t>
      </w:r>
    </w:p>
    <w:p w14:paraId="1391C639" w14:textId="77777777" w:rsidR="00A643BB" w:rsidRPr="00EB3700" w:rsidRDefault="00A643BB" w:rsidP="004573FD">
      <w:pPr>
        <w:keepNext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economic impact of the species</w:t>
      </w:r>
    </w:p>
    <w:p w14:paraId="5A6E2969" w14:textId="30F9B668" w:rsidR="00A643BB" w:rsidRPr="00EB3700" w:rsidRDefault="00A643BB" w:rsidP="004573FD">
      <w:pPr>
        <w:keepNext/>
        <w:numPr>
          <w:ilvl w:val="2"/>
          <w:numId w:val="1"/>
        </w:numPr>
        <w:rPr>
          <w:rFonts w:ascii="Helvetica Neue" w:hAnsi="Helvetica Neue"/>
        </w:rPr>
      </w:pPr>
      <w:r w:rsidRPr="00EB3700">
        <w:rPr>
          <w:rFonts w:ascii="Helvetica Neue" w:hAnsi="Helvetica Neue"/>
        </w:rPr>
        <w:t>different views about the value of and/or harm caused by the introduced species</w:t>
      </w:r>
    </w:p>
    <w:p w14:paraId="4F377D88" w14:textId="3EF256CB" w:rsidR="00A643BB" w:rsidRPr="00EB3700" w:rsidRDefault="00014873" w:rsidP="00580DE8">
      <w:pPr>
        <w:keepNext/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analysis of the</w:t>
      </w:r>
      <w:r w:rsidR="00A643BB" w:rsidRPr="00EB370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ways in which human activity has</w:t>
      </w:r>
      <w:r w:rsidR="00A643BB" w:rsidRPr="00EB3700">
        <w:rPr>
          <w:rFonts w:ascii="Helvetica Neue" w:hAnsi="Helvetica Neue"/>
        </w:rPr>
        <w:t xml:space="preserve"> upset the balance of ecosystems</w:t>
      </w:r>
      <w:r w:rsidR="00580DE8" w:rsidRPr="00EB3700">
        <w:rPr>
          <w:rFonts w:ascii="Helvetica Neue" w:hAnsi="Helvetica Neue"/>
        </w:rPr>
        <w:t xml:space="preserve"> and favour</w:t>
      </w:r>
      <w:r>
        <w:rPr>
          <w:rFonts w:ascii="Helvetica Neue" w:hAnsi="Helvetica Neue"/>
        </w:rPr>
        <w:t>ed the</w:t>
      </w:r>
      <w:r w:rsidR="00580DE8" w:rsidRPr="00EB3700">
        <w:rPr>
          <w:rFonts w:ascii="Helvetica Neue" w:hAnsi="Helvetica Neue"/>
        </w:rPr>
        <w:t xml:space="preserve"> introduced species </w:t>
      </w:r>
      <w:r w:rsidR="00A643BB" w:rsidRPr="00EB3700">
        <w:rPr>
          <w:rFonts w:ascii="Helvetica Neue" w:hAnsi="Helvetica Neue"/>
        </w:rPr>
        <w:t xml:space="preserve"> </w:t>
      </w:r>
    </w:p>
    <w:p w14:paraId="1266C762" w14:textId="456FCB63" w:rsidR="00A643BB" w:rsidRPr="00EB3700" w:rsidRDefault="00014873" w:rsidP="00580DE8">
      <w:pPr>
        <w:keepNext/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description of the</w:t>
      </w:r>
      <w:r w:rsidR="00A643BB" w:rsidRPr="00EB3700">
        <w:rPr>
          <w:rFonts w:ascii="Helvetica Neue" w:hAnsi="Helvetica Neue"/>
        </w:rPr>
        <w:t xml:space="preserve"> ways in which </w:t>
      </w:r>
      <w:r w:rsidR="007E164B">
        <w:rPr>
          <w:rFonts w:ascii="Helvetica Neue" w:hAnsi="Helvetica Neue"/>
        </w:rPr>
        <w:t xml:space="preserve">the </w:t>
      </w:r>
      <w:r w:rsidR="00A643BB" w:rsidRPr="00EB3700">
        <w:rPr>
          <w:rFonts w:ascii="Helvetica Neue" w:hAnsi="Helvetica Neue"/>
        </w:rPr>
        <w:t xml:space="preserve">introduced species </w:t>
      </w:r>
      <w:r w:rsidR="007E164B">
        <w:rPr>
          <w:rFonts w:ascii="Helvetica Neue" w:hAnsi="Helvetica Neue"/>
        </w:rPr>
        <w:t xml:space="preserve">have </w:t>
      </w:r>
      <w:r w:rsidR="00A643BB" w:rsidRPr="00EB3700">
        <w:rPr>
          <w:rFonts w:ascii="Helvetica Neue" w:hAnsi="Helvetica Neue"/>
        </w:rPr>
        <w:t>contribute</w:t>
      </w:r>
      <w:r w:rsidR="007E164B">
        <w:rPr>
          <w:rFonts w:ascii="Helvetica Neue" w:hAnsi="Helvetica Neue"/>
        </w:rPr>
        <w:t>d</w:t>
      </w:r>
      <w:r w:rsidR="00A643BB" w:rsidRPr="00EB3700">
        <w:rPr>
          <w:rFonts w:ascii="Helvetica Neue" w:hAnsi="Helvetica Neue"/>
        </w:rPr>
        <w:t xml:space="preserve"> to the decline or extinctio</w:t>
      </w:r>
      <w:r w:rsidR="00580DE8" w:rsidRPr="00EB3700">
        <w:rPr>
          <w:rFonts w:ascii="Helvetica Neue" w:hAnsi="Helvetica Neue"/>
        </w:rPr>
        <w:t xml:space="preserve">n of native Australian species </w:t>
      </w:r>
      <w:r w:rsidR="00A643BB" w:rsidRPr="00EB3700">
        <w:rPr>
          <w:rFonts w:ascii="Helvetica Neue" w:hAnsi="Helvetica Neue"/>
        </w:rPr>
        <w:t xml:space="preserve"> </w:t>
      </w:r>
    </w:p>
    <w:p w14:paraId="590DA201" w14:textId="1318E3AA" w:rsidR="00F1411E" w:rsidRPr="00B340D3" w:rsidRDefault="00F1411E" w:rsidP="00B340D3">
      <w:pPr>
        <w:pStyle w:val="ListParagraph"/>
        <w:numPr>
          <w:ilvl w:val="0"/>
          <w:numId w:val="14"/>
        </w:numPr>
        <w:rPr>
          <w:rFonts w:ascii="Helvetica Neue" w:hAnsi="Helvetica Neue"/>
          <w:b/>
        </w:rPr>
      </w:pPr>
      <w:r w:rsidRPr="00B340D3">
        <w:rPr>
          <w:rFonts w:ascii="Helvetica Neue" w:hAnsi="Helvetica Neue"/>
          <w:b/>
        </w:rPr>
        <w:t xml:space="preserve">Discussion of </w:t>
      </w:r>
      <w:r w:rsidRPr="00B340D3">
        <w:rPr>
          <w:rFonts w:ascii="Helvetica Neue" w:hAnsi="Helvetica Neue"/>
          <w:b/>
          <w:i/>
        </w:rPr>
        <w:t>some</w:t>
      </w:r>
      <w:r w:rsidRPr="00B340D3">
        <w:rPr>
          <w:rFonts w:ascii="Helvetica Neue" w:hAnsi="Helvetica Neue"/>
          <w:b/>
        </w:rPr>
        <w:t xml:space="preserve"> of the</w:t>
      </w:r>
      <w:r w:rsidR="007E164B">
        <w:rPr>
          <w:rFonts w:ascii="Helvetica Neue" w:hAnsi="Helvetica Neue"/>
          <w:b/>
        </w:rPr>
        <w:t xml:space="preserve"> abiotic and biotic measurement data</w:t>
      </w:r>
      <w:r w:rsidRPr="00B340D3">
        <w:rPr>
          <w:rFonts w:ascii="Helvetica Neue" w:hAnsi="Helvetica Neue"/>
          <w:b/>
        </w:rPr>
        <w:t xml:space="preserve"> and/or methods used</w:t>
      </w:r>
      <w:r w:rsidR="004573FD" w:rsidRPr="00B340D3">
        <w:rPr>
          <w:rFonts w:ascii="Helvetica Neue" w:hAnsi="Helvetica Neue"/>
          <w:b/>
        </w:rPr>
        <w:t xml:space="preserve"> in the field study</w:t>
      </w:r>
      <w:r w:rsidRPr="00B340D3">
        <w:rPr>
          <w:rFonts w:ascii="Helvetica Neue" w:hAnsi="Helvetica Neue"/>
          <w:b/>
        </w:rPr>
        <w:t xml:space="preserve">. </w:t>
      </w:r>
    </w:p>
    <w:p w14:paraId="18ACD0B8" w14:textId="64B4F05B" w:rsidR="00D14E2B" w:rsidRPr="004573FD" w:rsidRDefault="00D14E2B" w:rsidP="00580DE8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4573FD">
        <w:rPr>
          <w:rFonts w:ascii="Helvetica Neue" w:hAnsi="Helvetica Neue"/>
        </w:rPr>
        <w:t xml:space="preserve">Validity </w:t>
      </w:r>
    </w:p>
    <w:p w14:paraId="79571D43" w14:textId="21AFF51B" w:rsidR="00D14E2B" w:rsidRPr="004573FD" w:rsidRDefault="00D14E2B" w:rsidP="00580DE8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4573FD">
        <w:rPr>
          <w:rFonts w:ascii="Helvetica Neue" w:hAnsi="Helvetica Neue"/>
        </w:rPr>
        <w:t>Reliability</w:t>
      </w:r>
    </w:p>
    <w:p w14:paraId="1FC0D904" w14:textId="5D5C78F9" w:rsidR="000F5DA4" w:rsidRDefault="00CD02C1" w:rsidP="00EB3700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4573FD">
        <w:rPr>
          <w:rFonts w:ascii="Helvetica Neue" w:hAnsi="Helvetica Neue"/>
        </w:rPr>
        <w:t>Accuracy</w:t>
      </w:r>
    </w:p>
    <w:p w14:paraId="54308189" w14:textId="0D146F8E" w:rsidR="004573FD" w:rsidRPr="004573FD" w:rsidRDefault="004573FD" w:rsidP="004573FD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 w:rsidRPr="004573FD">
        <w:rPr>
          <w:rFonts w:ascii="Helvetica Neue" w:hAnsi="Helvetica Neue"/>
        </w:rPr>
        <w:t xml:space="preserve">Possible </w:t>
      </w:r>
      <w:r>
        <w:rPr>
          <w:rFonts w:ascii="Helvetica Neue" w:hAnsi="Helvetica Neue"/>
        </w:rPr>
        <w:t xml:space="preserve">sources of </w:t>
      </w:r>
      <w:r w:rsidRPr="004573FD">
        <w:rPr>
          <w:rFonts w:ascii="Helvetica Neue" w:hAnsi="Helvetica Neue"/>
        </w:rPr>
        <w:t>error</w:t>
      </w:r>
    </w:p>
    <w:p w14:paraId="31D235BA" w14:textId="1B5564A3" w:rsidR="009616DA" w:rsidRPr="00943292" w:rsidRDefault="009616DA" w:rsidP="009616DA">
      <w:pPr>
        <w:pStyle w:val="Heading1"/>
        <w:rPr>
          <w:rFonts w:ascii="Helvetica Neue" w:hAnsi="Helvetica Neue"/>
        </w:rPr>
      </w:pPr>
      <w:r w:rsidRPr="00943292">
        <w:rPr>
          <w:rFonts w:ascii="Helvetica Neue" w:hAnsi="Helvetica Neue"/>
        </w:rPr>
        <w:t xml:space="preserve">Stage </w:t>
      </w:r>
      <w:r w:rsidR="00023DD9" w:rsidRPr="00943292">
        <w:rPr>
          <w:rFonts w:ascii="Helvetica Neue" w:hAnsi="Helvetica Neue"/>
        </w:rPr>
        <w:t>6</w:t>
      </w:r>
      <w:r w:rsidRPr="00943292">
        <w:rPr>
          <w:rFonts w:ascii="Helvetica Neue" w:hAnsi="Helvetica Neue"/>
        </w:rPr>
        <w:t xml:space="preserve"> </w:t>
      </w:r>
      <w:r w:rsidR="009C6F29" w:rsidRPr="00943292">
        <w:rPr>
          <w:rFonts w:ascii="Helvetica Neue" w:hAnsi="Helvetica Neue"/>
        </w:rPr>
        <w:t xml:space="preserve">Depth Study </w:t>
      </w:r>
      <w:r w:rsidR="00280499" w:rsidRPr="00943292">
        <w:rPr>
          <w:rFonts w:ascii="Helvetica Neue" w:hAnsi="Helvetica Neue"/>
        </w:rPr>
        <w:t xml:space="preserve">EES </w:t>
      </w:r>
      <w:r w:rsidRPr="00943292">
        <w:rPr>
          <w:rFonts w:ascii="Helvetica Neue" w:hAnsi="Helvetica Neue"/>
        </w:rPr>
        <w:t>Oral presentation rubric</w:t>
      </w:r>
      <w:r w:rsidR="00F54D50">
        <w:rPr>
          <w:rFonts w:ascii="Helvetica Neue" w:hAnsi="Helvetica Neue"/>
        </w:rPr>
        <w:t xml:space="preserve">                                                             (total 30 marks)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768"/>
        <w:gridCol w:w="2769"/>
        <w:gridCol w:w="2769"/>
        <w:gridCol w:w="2769"/>
        <w:gridCol w:w="2769"/>
      </w:tblGrid>
      <w:tr w:rsidR="009616DA" w:rsidRPr="00943292" w14:paraId="13EB92E9" w14:textId="77777777" w:rsidTr="009616DA">
        <w:tc>
          <w:tcPr>
            <w:tcW w:w="175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FD7B" w14:textId="77777777" w:rsidR="009616DA" w:rsidRPr="00943292" w:rsidRDefault="009616DA" w:rsidP="009616D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03A83" w14:textId="77777777" w:rsidR="009616DA" w:rsidRPr="00943292" w:rsidRDefault="009616DA" w:rsidP="00536E3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Grade A / Band 6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A3D6" w14:textId="77777777" w:rsidR="009616DA" w:rsidRPr="00943292" w:rsidRDefault="009616DA" w:rsidP="00536E3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 xml:space="preserve">Grade B / Band </w:t>
            </w:r>
            <w:r w:rsidR="002A7B6F" w:rsidRPr="00943292">
              <w:rPr>
                <w:rFonts w:ascii="Helvetica Neue" w:hAnsi="Helvetica Neue" w:cs="Arial"/>
                <w:b/>
                <w:bCs/>
                <w:color w:val="000000"/>
              </w:rPr>
              <w:t>5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6FFF7" w14:textId="77777777" w:rsidR="009616DA" w:rsidRPr="00943292" w:rsidRDefault="009616DA" w:rsidP="00536E3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 xml:space="preserve">Grade C / Band </w:t>
            </w:r>
            <w:r w:rsidR="002A7B6F" w:rsidRPr="00943292">
              <w:rPr>
                <w:rFonts w:ascii="Helvetica Neue" w:hAnsi="Helvetica Neue" w:cs="Arial"/>
                <w:b/>
                <w:bCs/>
                <w:color w:val="000000"/>
              </w:rPr>
              <w:t>4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67B8C" w14:textId="77777777" w:rsidR="009616DA" w:rsidRPr="00943292" w:rsidRDefault="009616DA" w:rsidP="00536E3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 xml:space="preserve">Grade D / Band </w:t>
            </w:r>
            <w:r w:rsidR="002A7B6F" w:rsidRPr="00943292">
              <w:rPr>
                <w:rFonts w:ascii="Helvetica Neue" w:hAnsi="Helvetica Neue" w:cs="Arial"/>
                <w:b/>
                <w:bCs/>
                <w:color w:val="000000"/>
              </w:rPr>
              <w:t>3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9B60" w14:textId="77777777" w:rsidR="009616DA" w:rsidRPr="00943292" w:rsidRDefault="009616DA" w:rsidP="00536E3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 xml:space="preserve">Grade E / Band </w:t>
            </w:r>
            <w:r w:rsidR="002A7B6F" w:rsidRPr="00943292">
              <w:rPr>
                <w:rFonts w:ascii="Helvetica Neue" w:hAnsi="Helvetica Neue" w:cs="Arial"/>
                <w:b/>
                <w:bCs/>
                <w:color w:val="000000"/>
              </w:rPr>
              <w:t>2</w:t>
            </w:r>
          </w:p>
        </w:tc>
      </w:tr>
      <w:tr w:rsidR="009616DA" w:rsidRPr="00943292" w14:paraId="7CC0F508" w14:textId="77777777" w:rsidTr="009616DA">
        <w:tc>
          <w:tcPr>
            <w:tcW w:w="1756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FB0BD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Knowing and understanding</w:t>
            </w:r>
          </w:p>
        </w:tc>
        <w:tc>
          <w:tcPr>
            <w:tcW w:w="2768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C1011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applies extensive knowledge and understanding of scientific models, theories and laws, and about the nature, use and influence of science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01A4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applies thorough knowledge and understanding of scientific models, theories and laws, and about the nature, use and influence of science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C387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demonstrates sound knowledge and understanding of scientific models, theories and laws, and about the nature, use and influence of science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1C871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demonstrates basic knowledge and understanding of scientific models, theories and laws, and about the use and influence of science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6BF3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demonstrates elementary knowledge and understanding of some scientific principles, and about some uses of science</w:t>
            </w:r>
          </w:p>
        </w:tc>
      </w:tr>
      <w:tr w:rsidR="009616DA" w:rsidRPr="00943292" w14:paraId="4E93754A" w14:textId="77777777" w:rsidTr="002A7B6F">
        <w:tc>
          <w:tcPr>
            <w:tcW w:w="175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71C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Field</w:t>
            </w:r>
          </w:p>
          <w:p w14:paraId="3E9FE2BF" w14:textId="77777777" w:rsidR="009616DA" w:rsidRPr="00943292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04CA5E58" w14:textId="77777777" w:rsidR="001274F8" w:rsidRDefault="009616DA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(4</w:t>
            </w:r>
            <w:r w:rsidR="00E900E1" w:rsidRPr="00943292">
              <w:rPr>
                <w:rFonts w:ascii="Helvetica Neue" w:hAnsi="Helvetica Neue" w:cs="Arial"/>
                <w:b/>
                <w:bCs/>
                <w:color w:val="000000"/>
              </w:rPr>
              <w:t>0</w:t>
            </w: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%)</w:t>
            </w:r>
          </w:p>
          <w:p w14:paraId="19F3CFE5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397B4D8C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4A5AC708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17924936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620F6525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672E62FE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4EB8DAFC" w14:textId="77777777" w:rsidR="009616DA" w:rsidRDefault="001274F8" w:rsidP="001274F8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FF0000"/>
              </w:rPr>
            </w:pPr>
            <w:r w:rsidRPr="001274F8">
              <w:rPr>
                <w:rFonts w:ascii="Helvetica Neue" w:hAnsi="Helvetica Neue" w:cs="Arial"/>
                <w:b/>
                <w:bCs/>
                <w:color w:val="FF0000"/>
              </w:rPr>
              <w:t>MARK</w:t>
            </w:r>
          </w:p>
          <w:p w14:paraId="73C41225" w14:textId="03A8360E" w:rsidR="007A0876" w:rsidRPr="00943292" w:rsidRDefault="007A0876" w:rsidP="001274F8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1485" w14:textId="77777777" w:rsidR="009616DA" w:rsidRPr="00943292" w:rsidRDefault="009616DA" w:rsidP="007608E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Clear definition of </w:t>
            </w:r>
            <w:r w:rsidR="00414B3B" w:rsidRPr="00943292">
              <w:rPr>
                <w:rFonts w:ascii="Helvetica Neue" w:eastAsia="Verdana" w:hAnsi="Helvetica Neue" w:cs="Verdana"/>
                <w:sz w:val="16"/>
                <w:szCs w:val="16"/>
              </w:rPr>
              <w:t>issue</w:t>
            </w:r>
          </w:p>
          <w:p w14:paraId="45950E8E" w14:textId="73854511" w:rsidR="009616DA" w:rsidRPr="00943292" w:rsidRDefault="009616DA" w:rsidP="007608E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Clear understanding of </w:t>
            </w:r>
            <w:r w:rsidR="00F54D50">
              <w:rPr>
                <w:rFonts w:ascii="Helvetica Neue" w:eastAsia="Verdana" w:hAnsi="Helvetica Neue" w:cs="Verdana"/>
                <w:sz w:val="16"/>
                <w:szCs w:val="16"/>
              </w:rPr>
              <w:t>impacts and management of introduced species</w:t>
            </w: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</w:t>
            </w:r>
          </w:p>
          <w:p w14:paraId="025C2812" w14:textId="77777777" w:rsidR="009616DA" w:rsidRPr="00943292" w:rsidRDefault="009616DA" w:rsidP="007608E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Extensive, detailed and insightful evaluation </w:t>
            </w:r>
            <w:r w:rsidR="00414B3B" w:rsidRPr="00943292">
              <w:rPr>
                <w:rFonts w:ascii="Helvetica Neue" w:eastAsia="Verdana" w:hAnsi="Helvetica Neue" w:cs="Verdana"/>
                <w:sz w:val="16"/>
                <w:szCs w:val="16"/>
              </w:rPr>
              <w:t>of the environmental issue</w:t>
            </w:r>
          </w:p>
          <w:p w14:paraId="2479DCC9" w14:textId="65B7E9D0" w:rsidR="009616DA" w:rsidRPr="00943292" w:rsidRDefault="009616DA" w:rsidP="007608E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Clear personal </w:t>
            </w:r>
            <w:r w:rsidR="00BB478C" w:rsidRPr="00943292">
              <w:rPr>
                <w:rFonts w:ascii="Helvetica Neue" w:eastAsia="Verdana" w:hAnsi="Helvetica Neue" w:cs="Verdana"/>
                <w:sz w:val="16"/>
                <w:szCs w:val="16"/>
              </w:rPr>
              <w:t>point of view (</w:t>
            </w: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POV</w:t>
            </w:r>
            <w:r w:rsidR="00BB478C" w:rsidRPr="00943292">
              <w:rPr>
                <w:rFonts w:ascii="Helvetica Neue" w:eastAsia="Verdana" w:hAnsi="Helvetica Neue" w:cs="Verdana"/>
                <w:sz w:val="16"/>
                <w:szCs w:val="16"/>
              </w:rPr>
              <w:t>)</w:t>
            </w:r>
          </w:p>
          <w:p w14:paraId="7217BEDF" w14:textId="68627E5D" w:rsidR="009616DA" w:rsidRPr="00F54D50" w:rsidRDefault="009D789A" w:rsidP="00F54D50">
            <w:pPr>
              <w:pStyle w:val="Normal1"/>
              <w:widowControl w:val="0"/>
              <w:numPr>
                <w:ilvl w:val="0"/>
                <w:numId w:val="3"/>
              </w:numPr>
              <w:ind w:left="87" w:hanging="142"/>
              <w:rPr>
                <w:rFonts w:ascii="Helvetica Neue" w:eastAsia="Verdana" w:hAnsi="Helvetica Neue" w:cs="Verdana"/>
                <w:sz w:val="16"/>
                <w:szCs w:val="16"/>
                <w:lang w:val="en-US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Evaluation of how effective </w:t>
            </w:r>
            <w:r w:rsidR="002F1317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the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  <w:lang w:val="en-US"/>
              </w:rPr>
              <w:t>control or mitigation methods</w:t>
            </w:r>
            <w:r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 are</w:t>
            </w:r>
          </w:p>
          <w:p w14:paraId="534C3DB3" w14:textId="77777777" w:rsidR="00C76677" w:rsidRPr="00943292" w:rsidRDefault="00C76677" w:rsidP="00A66410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1402562B" w14:textId="77777777" w:rsidR="009616DA" w:rsidRPr="00943292" w:rsidRDefault="002F7659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10                                                               9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6B7D" w14:textId="77777777" w:rsidR="00414B3B" w:rsidRPr="00943292" w:rsidRDefault="00414B3B" w:rsidP="009D789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Clear definition of issue</w:t>
            </w:r>
          </w:p>
          <w:p w14:paraId="4B677EFF" w14:textId="77777777" w:rsidR="00F54D50" w:rsidRDefault="00414B3B" w:rsidP="009D789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Detailed understanding </w:t>
            </w:r>
            <w:r w:rsidR="00F54D50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of </w:t>
            </w:r>
            <w:r w:rsidR="00F54D50">
              <w:rPr>
                <w:rFonts w:ascii="Helvetica Neue" w:eastAsia="Verdana" w:hAnsi="Helvetica Neue" w:cs="Verdana"/>
                <w:sz w:val="16"/>
                <w:szCs w:val="16"/>
              </w:rPr>
              <w:t>impacts and management of introduced species</w:t>
            </w:r>
            <w:r w:rsidR="00F54D50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</w:t>
            </w:r>
          </w:p>
          <w:p w14:paraId="3CF12442" w14:textId="5C7FD979" w:rsidR="007608E8" w:rsidRPr="00943292" w:rsidRDefault="009616DA" w:rsidP="009D789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Detailed and insightful evaluation </w:t>
            </w:r>
            <w:r w:rsidR="00414B3B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of the environmental issue </w:t>
            </w:r>
          </w:p>
          <w:p w14:paraId="789AF3DA" w14:textId="77777777" w:rsidR="00F54D50" w:rsidRDefault="009616DA" w:rsidP="00F54D5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personal POV</w:t>
            </w:r>
          </w:p>
          <w:p w14:paraId="707D3255" w14:textId="1F67D769" w:rsidR="00C76677" w:rsidRPr="00A66410" w:rsidRDefault="009D789A" w:rsidP="00C76677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Justification of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how effective the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  <w:lang w:val="en-US"/>
              </w:rPr>
              <w:t>control or mitigation methods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 are</w:t>
            </w:r>
            <w:r w:rsidR="00F54D50" w:rsidRPr="00F54D50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  <w:p w14:paraId="0E00E48A" w14:textId="77777777" w:rsidR="00C76677" w:rsidRPr="00F54D50" w:rsidRDefault="00C76677" w:rsidP="00C76677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422954AC" w14:textId="77777777" w:rsidR="009616DA" w:rsidRPr="00943292" w:rsidRDefault="002F7659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8                                                                  7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6FC" w14:textId="77777777" w:rsidR="009616DA" w:rsidRPr="00943292" w:rsidRDefault="009616DA" w:rsidP="009D789A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Clear definition of </w:t>
            </w:r>
            <w:r w:rsidR="007608E8" w:rsidRPr="00943292">
              <w:rPr>
                <w:rFonts w:ascii="Helvetica Neue" w:eastAsia="Verdana" w:hAnsi="Helvetica Neue" w:cs="Verdana"/>
                <w:sz w:val="16"/>
                <w:szCs w:val="16"/>
              </w:rPr>
              <w:t>issue</w:t>
            </w:r>
          </w:p>
          <w:p w14:paraId="4DA3C5B7" w14:textId="77777777" w:rsidR="00F54D50" w:rsidRPr="00F54D50" w:rsidRDefault="009616DA" w:rsidP="009D789A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Sound understanding </w:t>
            </w:r>
            <w:r w:rsidR="00F54D50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of </w:t>
            </w:r>
            <w:r w:rsidR="00F54D50">
              <w:rPr>
                <w:rFonts w:ascii="Helvetica Neue" w:eastAsia="Verdana" w:hAnsi="Helvetica Neue" w:cs="Verdana"/>
                <w:sz w:val="16"/>
                <w:szCs w:val="16"/>
              </w:rPr>
              <w:t>impacts and management of introduced species</w:t>
            </w:r>
            <w:r w:rsidR="00F54D50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</w:t>
            </w:r>
          </w:p>
          <w:p w14:paraId="0BEBB882" w14:textId="1EE4D260" w:rsidR="009616DA" w:rsidRPr="00943292" w:rsidRDefault="009616DA" w:rsidP="009D789A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Sound evaluation of </w:t>
            </w:r>
            <w:r w:rsidR="007608E8" w:rsidRPr="00943292">
              <w:rPr>
                <w:rFonts w:ascii="Helvetica Neue" w:eastAsia="Verdana" w:hAnsi="Helvetica Neue" w:cs="Verdana"/>
                <w:sz w:val="16"/>
                <w:szCs w:val="16"/>
              </w:rPr>
              <w:t>issue</w:t>
            </w:r>
          </w:p>
          <w:p w14:paraId="6D120520" w14:textId="77777777" w:rsidR="009616DA" w:rsidRPr="00943292" w:rsidRDefault="009616DA" w:rsidP="009D789A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Clear personal POV</w:t>
            </w:r>
          </w:p>
          <w:p w14:paraId="72DE39CB" w14:textId="712D1A0D" w:rsidR="009D789A" w:rsidRPr="00943292" w:rsidRDefault="009D789A" w:rsidP="009D789A">
            <w:pPr>
              <w:pStyle w:val="Normal1"/>
              <w:widowControl w:val="0"/>
              <w:spacing w:line="240" w:lineRule="auto"/>
              <w:ind w:left="360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Explanation of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how effective the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  <w:lang w:val="en-US"/>
              </w:rPr>
              <w:t>control or mitigation methods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 are</w:t>
            </w:r>
            <w:r w:rsidR="00F54D50" w:rsidRPr="00F54D50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  <w:p w14:paraId="6B111AB1" w14:textId="492E4FBE" w:rsidR="00A66410" w:rsidRDefault="009616DA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6451FD8B" w14:textId="77777777" w:rsidR="00C76677" w:rsidRPr="00943292" w:rsidRDefault="00C76677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</w:p>
          <w:p w14:paraId="40740493" w14:textId="77777777" w:rsidR="009616DA" w:rsidRPr="00943292" w:rsidRDefault="009616DA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  <w:p w14:paraId="3DE048BB" w14:textId="77777777" w:rsidR="009616DA" w:rsidRPr="00943292" w:rsidRDefault="002F7659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6                                                                 5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F2CB" w14:textId="77777777" w:rsidR="007608E8" w:rsidRPr="00943292" w:rsidRDefault="007608E8" w:rsidP="009D789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Basic</w:t>
            </w:r>
            <w:r w:rsidR="009616DA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description of </w:t>
            </w: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issue</w:t>
            </w:r>
          </w:p>
          <w:p w14:paraId="79929049" w14:textId="77777777" w:rsidR="00F54D50" w:rsidRPr="00F54D50" w:rsidRDefault="007608E8" w:rsidP="009D789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understanding </w:t>
            </w:r>
            <w:r w:rsidR="00F54D50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of </w:t>
            </w:r>
            <w:r w:rsidR="00F54D50">
              <w:rPr>
                <w:rFonts w:ascii="Helvetica Neue" w:eastAsia="Verdana" w:hAnsi="Helvetica Neue" w:cs="Verdana"/>
                <w:sz w:val="16"/>
                <w:szCs w:val="16"/>
              </w:rPr>
              <w:t>impacts and management of introduced species</w:t>
            </w:r>
          </w:p>
          <w:p w14:paraId="517903F3" w14:textId="06B64419" w:rsidR="007608E8" w:rsidRPr="00943292" w:rsidRDefault="007608E8" w:rsidP="009D789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Superficial</w:t>
            </w:r>
            <w:r w:rsidR="00DB577D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</w:t>
            </w: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evaluation of issue</w:t>
            </w:r>
          </w:p>
          <w:p w14:paraId="7B986ADF" w14:textId="77777777" w:rsidR="00C76677" w:rsidRDefault="009616DA" w:rsidP="00C76677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elementary personal POV</w:t>
            </w:r>
          </w:p>
          <w:p w14:paraId="7D840A0C" w14:textId="2148D9A9" w:rsidR="009D789A" w:rsidRPr="00C76677" w:rsidRDefault="009D789A" w:rsidP="00C76677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C76677">
              <w:rPr>
                <w:rFonts w:ascii="Helvetica Neue" w:eastAsia="Verdana" w:hAnsi="Helvetica Neue" w:cs="Verdana"/>
                <w:sz w:val="16"/>
                <w:szCs w:val="16"/>
              </w:rPr>
              <w:t xml:space="preserve">Description of </w:t>
            </w:r>
            <w:r w:rsidR="00F54D50" w:rsidRPr="00C76677">
              <w:rPr>
                <w:rFonts w:ascii="Helvetica Neue" w:eastAsia="Verdana" w:hAnsi="Helvetica Neue" w:cs="Verdana"/>
                <w:sz w:val="16"/>
                <w:szCs w:val="16"/>
              </w:rPr>
              <w:t xml:space="preserve">how effective the </w:t>
            </w:r>
            <w:r w:rsidR="00F54D50" w:rsidRPr="00C76677">
              <w:rPr>
                <w:rFonts w:ascii="Helvetica Neue" w:eastAsia="Verdana" w:hAnsi="Helvetica Neue" w:cs="Verdana"/>
                <w:sz w:val="16"/>
                <w:szCs w:val="16"/>
                <w:lang w:val="en-US"/>
              </w:rPr>
              <w:t>control or mitigation methods</w:t>
            </w:r>
            <w:r w:rsidR="00F54D50" w:rsidRPr="00C76677">
              <w:rPr>
                <w:rFonts w:ascii="Helvetica Neue" w:eastAsia="Verdana" w:hAnsi="Helvetica Neue" w:cs="Verdana"/>
                <w:sz w:val="16"/>
                <w:szCs w:val="16"/>
              </w:rPr>
              <w:t xml:space="preserve"> are</w:t>
            </w:r>
            <w:r w:rsidR="00F54D50" w:rsidRPr="00C76677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  <w:p w14:paraId="3878B2E9" w14:textId="77777777" w:rsidR="00C76677" w:rsidRDefault="00C76677" w:rsidP="00A66410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09746053" w14:textId="77777777" w:rsidR="00C76677" w:rsidRDefault="00C76677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  <w:p w14:paraId="50A01529" w14:textId="77777777" w:rsidR="00C76677" w:rsidRPr="00943292" w:rsidRDefault="00C76677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  <w:p w14:paraId="3D6B7F56" w14:textId="77777777" w:rsidR="009616DA" w:rsidRPr="00943292" w:rsidRDefault="002F7659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/>
                <w:sz w:val="16"/>
                <w:szCs w:val="16"/>
              </w:rPr>
              <w:t>4                                                                 3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C82D" w14:textId="0541BB07" w:rsidR="007608E8" w:rsidRPr="00943292" w:rsidRDefault="009616DA" w:rsidP="009D789A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Limited knowledge of </w:t>
            </w:r>
            <w:r w:rsidR="007608E8" w:rsidRPr="00943292">
              <w:rPr>
                <w:rFonts w:ascii="Helvetica Neue" w:eastAsia="Verdana" w:hAnsi="Helvetica Neue" w:cs="Verdana"/>
                <w:sz w:val="16"/>
                <w:szCs w:val="16"/>
              </w:rPr>
              <w:t>issue</w:t>
            </w: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or</w:t>
            </w:r>
            <w:r w:rsid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 understanding of the</w:t>
            </w: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</w:t>
            </w:r>
            <w:r w:rsidR="00F54D50">
              <w:rPr>
                <w:rFonts w:ascii="Helvetica Neue" w:eastAsia="Verdana" w:hAnsi="Helvetica Neue" w:cs="Verdana"/>
                <w:sz w:val="16"/>
                <w:szCs w:val="16"/>
              </w:rPr>
              <w:t>impacts and management of introduced species</w:t>
            </w:r>
          </w:p>
          <w:p w14:paraId="190C608F" w14:textId="77777777" w:rsidR="009616DA" w:rsidRPr="00943292" w:rsidRDefault="009616DA" w:rsidP="009D789A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Opinion offered without elaboration</w:t>
            </w:r>
          </w:p>
          <w:p w14:paraId="495868DA" w14:textId="40A55167" w:rsidR="009D789A" w:rsidRPr="00943292" w:rsidRDefault="009D789A" w:rsidP="009D789A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Identify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how effective the 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  <w:lang w:val="en-US"/>
              </w:rPr>
              <w:t>control or mitigation methods</w:t>
            </w:r>
            <w:r w:rsidR="00F54D50" w:rsidRPr="00F54D50">
              <w:rPr>
                <w:rFonts w:ascii="Helvetica Neue" w:eastAsia="Verdana" w:hAnsi="Helvetica Neue" w:cs="Verdana"/>
                <w:sz w:val="16"/>
                <w:szCs w:val="16"/>
              </w:rPr>
              <w:t xml:space="preserve"> are</w:t>
            </w:r>
          </w:p>
          <w:p w14:paraId="26140C66" w14:textId="67C69AD2" w:rsidR="009D789A" w:rsidRPr="00A66410" w:rsidRDefault="009D789A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</w:p>
          <w:p w14:paraId="76791353" w14:textId="77777777" w:rsidR="009616DA" w:rsidRDefault="009616DA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2BEFC146" w14:textId="77777777" w:rsidR="004573FD" w:rsidRPr="00943292" w:rsidRDefault="004573FD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1DE75423" w14:textId="77777777" w:rsidR="009616DA" w:rsidRPr="00943292" w:rsidRDefault="002F7659" w:rsidP="004573FD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2                                                               1</w:t>
            </w:r>
          </w:p>
        </w:tc>
      </w:tr>
      <w:tr w:rsidR="002A7B6F" w:rsidRPr="00943292" w14:paraId="262FABAB" w14:textId="77777777" w:rsidTr="00023DD9">
        <w:tc>
          <w:tcPr>
            <w:tcW w:w="1756" w:type="dxa"/>
            <w:tcBorders>
              <w:bottom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8907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Questioning and predicting</w:t>
            </w:r>
          </w:p>
          <w:p w14:paraId="5E208FA8" w14:textId="77777777" w:rsidR="002A7B6F" w:rsidRPr="00943292" w:rsidRDefault="002F7659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lastRenderedPageBreak/>
              <w:t>10</w:t>
            </w:r>
            <w:r w:rsidR="002A7B6F" w:rsidRPr="00943292">
              <w:rPr>
                <w:rFonts w:ascii="Helvetica Neue" w:hAnsi="Helvetica Neue" w:cs="Arial"/>
                <w:b/>
                <w:bCs/>
                <w:color w:val="000000"/>
              </w:rPr>
              <w:t>%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1020" w14:textId="1994F4AE" w:rsidR="002A7B6F" w:rsidRPr="00943292" w:rsidRDefault="002A7B6F" w:rsidP="00476736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 xml:space="preserve">identifies and proposes valid </w:t>
            </w:r>
            <w:r w:rsidR="00476736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questions or </w:t>
            </w: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hypotheses, asks </w:t>
            </w: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>questions and makes evidence based predictions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6B46" w14:textId="781CBBF6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 xml:space="preserve">identifies and proposes coherent </w:t>
            </w:r>
            <w:r w:rsidR="00C21495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questions or </w:t>
            </w:r>
            <w:r w:rsidR="00C21495"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hypotheses</w:t>
            </w: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, asks </w:t>
            </w: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>questions and makes logical predictions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397E" w14:textId="6C6C91A1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 xml:space="preserve">identifies and proposes related </w:t>
            </w:r>
            <w:r w:rsidR="00C21495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questions or </w:t>
            </w:r>
            <w:r w:rsidR="00C21495"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hypotheses</w:t>
            </w: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, asks </w:t>
            </w: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>questions and make predictions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612D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lastRenderedPageBreak/>
              <w:t>asks questions and makes some predictions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E359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asks questions and attempts prediction</w:t>
            </w:r>
          </w:p>
        </w:tc>
      </w:tr>
      <w:tr w:rsidR="00023DD9" w:rsidRPr="00943292" w14:paraId="5D2103AF" w14:textId="77777777" w:rsidTr="00023DD9">
        <w:tc>
          <w:tcPr>
            <w:tcW w:w="175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C0FA" w14:textId="77777777" w:rsidR="00023DD9" w:rsidRDefault="00023DD9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0DD98CE6" w14:textId="64EA2BEE" w:rsidR="001274F8" w:rsidRPr="00943292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1274F8">
              <w:rPr>
                <w:rFonts w:ascii="Helvetica Neue" w:hAnsi="Helvetica Neue" w:cs="Arial"/>
                <w:b/>
                <w:bCs/>
                <w:color w:val="FF0000"/>
              </w:rPr>
              <w:t>MARK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9811" w14:textId="77777777" w:rsidR="00C76677" w:rsidRPr="00C76677" w:rsidRDefault="00C76677" w:rsidP="00C76677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 xml:space="preserve">Questions </w:t>
            </w:r>
            <w:r w:rsidRPr="00943292">
              <w:rPr>
                <w:rFonts w:ascii="Helvetica Neue" w:eastAsia="Times New Roman" w:hAnsi="Helvetica Neue"/>
                <w:sz w:val="16"/>
                <w:szCs w:val="16"/>
              </w:rPr>
              <w:t>developed from initial study drives investigation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>.</w:t>
            </w:r>
          </w:p>
          <w:p w14:paraId="602A0038" w14:textId="77777777" w:rsidR="00C76677" w:rsidRPr="00C76677" w:rsidRDefault="00C76677" w:rsidP="00C76677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 w:rsidRPr="00C76677">
              <w:rPr>
                <w:rFonts w:ascii="Helvetica Neue" w:hAnsi="Helvetica Neue"/>
                <w:sz w:val="16"/>
                <w:szCs w:val="16"/>
              </w:rPr>
              <w:t xml:space="preserve">Questions </w:t>
            </w:r>
            <w:r w:rsidRPr="00C76677">
              <w:rPr>
                <w:rFonts w:ascii="Helvetica Neue" w:eastAsia="Times New Roman" w:hAnsi="Helvetica Neue"/>
                <w:sz w:val="16"/>
                <w:szCs w:val="16"/>
              </w:rPr>
              <w:t>clearly</w:t>
            </w:r>
            <w:r w:rsidRPr="00C76677">
              <w:rPr>
                <w:rFonts w:ascii="Helvetica Neue" w:eastAsia="Times New Roman" w:hAnsi="Helvetica Neue"/>
                <w:sz w:val="16"/>
                <w:szCs w:val="16"/>
              </w:rPr>
              <w:t xml:space="preserve"> identify variables to be examined</w:t>
            </w:r>
          </w:p>
          <w:p w14:paraId="0A1674FC" w14:textId="1915F6B0" w:rsidR="00C76677" w:rsidRPr="00C76677" w:rsidRDefault="00C76677" w:rsidP="00C76677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>future</w:t>
            </w:r>
            <w:r w:rsidRPr="00C76677">
              <w:rPr>
                <w:rFonts w:ascii="Helvetica Neue" w:eastAsia="Times New Roman" w:hAnsi="Helvetica Neue"/>
                <w:sz w:val="16"/>
                <w:szCs w:val="16"/>
              </w:rPr>
              <w:t xml:space="preserve"> questions and areas of inquiry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 xml:space="preserve"> detailed</w:t>
            </w:r>
          </w:p>
          <w:p w14:paraId="6EDCAB9F" w14:textId="77777777" w:rsidR="00023DD9" w:rsidRPr="00943292" w:rsidRDefault="00023DD9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D000" w14:textId="77777777" w:rsidR="00534B47" w:rsidRDefault="00534B47" w:rsidP="00534B47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eastAsia="Times New Roman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 xml:space="preserve">Questions </w:t>
            </w:r>
            <w:r w:rsidRPr="00943292">
              <w:rPr>
                <w:rFonts w:ascii="Helvetica Neue" w:eastAsia="Times New Roman" w:hAnsi="Helvetica Neue"/>
                <w:sz w:val="16"/>
                <w:szCs w:val="16"/>
              </w:rPr>
              <w:t>developed from initial study drives investigation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>.</w:t>
            </w:r>
          </w:p>
          <w:p w14:paraId="22B0F7C3" w14:textId="66B7712E" w:rsidR="00023DD9" w:rsidRDefault="00C76677" w:rsidP="00534B47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eastAsia="Times New Roman" w:hAnsi="Helvetica Neue"/>
                <w:sz w:val="16"/>
                <w:szCs w:val="16"/>
              </w:rPr>
            </w:pPr>
            <w:r w:rsidRPr="00534B47">
              <w:rPr>
                <w:rFonts w:ascii="Helvetica Neue" w:eastAsia="Times New Roman" w:hAnsi="Helvetica Neue"/>
                <w:sz w:val="16"/>
                <w:szCs w:val="16"/>
              </w:rPr>
              <w:t>Q</w:t>
            </w:r>
            <w:r w:rsidR="00C21495" w:rsidRPr="00534B47">
              <w:rPr>
                <w:rFonts w:ascii="Helvetica Neue" w:eastAsia="Times New Roman" w:hAnsi="Helvetica Neue"/>
                <w:sz w:val="16"/>
                <w:szCs w:val="16"/>
              </w:rPr>
              <w:t>uestions identify</w:t>
            </w:r>
            <w:r w:rsidR="00023DD9" w:rsidRPr="00534B47">
              <w:rPr>
                <w:rFonts w:ascii="Helvetica Neue" w:eastAsia="Times New Roman" w:hAnsi="Helvetica Neue"/>
                <w:sz w:val="16"/>
                <w:szCs w:val="16"/>
              </w:rPr>
              <w:t xml:space="preserve"> variables to be examined</w:t>
            </w:r>
          </w:p>
          <w:p w14:paraId="7B39F1FD" w14:textId="00B7B375" w:rsidR="00C76677" w:rsidRPr="00A66410" w:rsidRDefault="00A66410" w:rsidP="00A6641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>future</w:t>
            </w:r>
            <w:r w:rsidRPr="00C76677">
              <w:rPr>
                <w:rFonts w:ascii="Helvetica Neue" w:eastAsia="Times New Roman" w:hAnsi="Helvetica Neue"/>
                <w:sz w:val="16"/>
                <w:szCs w:val="16"/>
              </w:rPr>
              <w:t xml:space="preserve"> questions and areas of inquiry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 xml:space="preserve"> 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>outlined</w:t>
            </w:r>
          </w:p>
          <w:p w14:paraId="7A1DB732" w14:textId="77777777" w:rsidR="00023DD9" w:rsidRPr="00943292" w:rsidRDefault="00023DD9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A8BD" w14:textId="77777777" w:rsidR="00A66410" w:rsidRDefault="00A66410" w:rsidP="00A6641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eastAsia="Times New Roman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 xml:space="preserve">Questions </w:t>
            </w:r>
            <w:r w:rsidRPr="00943292">
              <w:rPr>
                <w:rFonts w:ascii="Helvetica Neue" w:eastAsia="Times New Roman" w:hAnsi="Helvetica Neue"/>
                <w:sz w:val="16"/>
                <w:szCs w:val="16"/>
              </w:rPr>
              <w:t>developed from initial study drives investigation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>.</w:t>
            </w:r>
          </w:p>
          <w:p w14:paraId="610A04AE" w14:textId="5329343A" w:rsidR="00023DD9" w:rsidRDefault="00A66410" w:rsidP="00A6641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eastAsia="Times New Roman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>Variables to be examined</w:t>
            </w:r>
            <w:r w:rsidR="00023DD9" w:rsidRPr="00A66410">
              <w:rPr>
                <w:rFonts w:ascii="Helvetica Neue" w:eastAsia="Times New Roman" w:hAnsi="Helvetica Neue"/>
                <w:sz w:val="16"/>
                <w:szCs w:val="16"/>
              </w:rPr>
              <w:t xml:space="preserve"> 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>identified</w:t>
            </w:r>
            <w:r w:rsidR="00023DD9" w:rsidRPr="00A66410">
              <w:rPr>
                <w:rFonts w:ascii="Helvetica Neue" w:eastAsia="Times New Roman" w:hAnsi="Helvetica Neue"/>
                <w:sz w:val="16"/>
                <w:szCs w:val="16"/>
              </w:rPr>
              <w:t xml:space="preserve"> but not fully addressed</w:t>
            </w:r>
          </w:p>
          <w:p w14:paraId="3CDABDDF" w14:textId="5EE5B26B" w:rsidR="00C76677" w:rsidRPr="00A66410" w:rsidRDefault="00A66410" w:rsidP="00A6641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>future</w:t>
            </w:r>
            <w:r w:rsidRPr="00C76677">
              <w:rPr>
                <w:rFonts w:ascii="Helvetica Neue" w:eastAsia="Times New Roman" w:hAnsi="Helvetica Neue"/>
                <w:sz w:val="16"/>
                <w:szCs w:val="16"/>
              </w:rPr>
              <w:t xml:space="preserve"> questions and areas of inquiry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 xml:space="preserve"> </w:t>
            </w:r>
            <w:r>
              <w:rPr>
                <w:rFonts w:ascii="Helvetica Neue" w:eastAsia="Times New Roman" w:hAnsi="Helvetica Neue"/>
                <w:sz w:val="16"/>
                <w:szCs w:val="16"/>
              </w:rPr>
              <w:t>mentioned</w:t>
            </w:r>
          </w:p>
          <w:p w14:paraId="58626971" w14:textId="77777777" w:rsidR="00023DD9" w:rsidRPr="00943292" w:rsidRDefault="00023DD9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2E9" w14:textId="77777777" w:rsidR="00023DD9" w:rsidRPr="00A66410" w:rsidRDefault="00023DD9" w:rsidP="00A6641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 w:rsidRPr="00A66410">
              <w:rPr>
                <w:rFonts w:ascii="Helvetica Neue" w:eastAsia="Times New Roman" w:hAnsi="Helvetica Neue"/>
                <w:sz w:val="16"/>
                <w:szCs w:val="16"/>
              </w:rPr>
              <w:t>Question leads investigation</w:t>
            </w:r>
          </w:p>
          <w:p w14:paraId="2CFA97F3" w14:textId="0B7C9AA3" w:rsidR="00A66410" w:rsidRPr="00A66410" w:rsidRDefault="00A66410" w:rsidP="00A6641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87" w:hanging="142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Times New Roman" w:hAnsi="Helvetica Neue"/>
                <w:sz w:val="16"/>
                <w:szCs w:val="16"/>
              </w:rPr>
              <w:t>Variables and future directions not adequately defined or described</w:t>
            </w:r>
          </w:p>
          <w:p w14:paraId="1DEEDD50" w14:textId="77777777" w:rsidR="00C76677" w:rsidRDefault="00C76677" w:rsidP="00A66410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6FAD1662" w14:textId="77777777" w:rsidR="00C76677" w:rsidRDefault="00C76677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5E40A303" w14:textId="77777777" w:rsidR="00C76677" w:rsidRPr="00943292" w:rsidRDefault="00C76677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77055F90" w14:textId="77777777" w:rsidR="00023DD9" w:rsidRPr="00943292" w:rsidRDefault="00023DD9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FEA4" w14:textId="581934CD" w:rsidR="00023DD9" w:rsidRDefault="00A66410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Question,</w:t>
            </w:r>
            <w:r w:rsidR="00023DD9"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 investigation </w:t>
            </w: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and future directions </w:t>
            </w:r>
            <w:r w:rsidR="00023DD9"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have limited cohesion</w:t>
            </w:r>
          </w:p>
          <w:p w14:paraId="70BA9C34" w14:textId="77777777" w:rsidR="00C76677" w:rsidRDefault="00C76677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4207693B" w14:textId="77777777" w:rsidR="00C76677" w:rsidRDefault="00C76677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315CDD78" w14:textId="77777777" w:rsidR="00C76677" w:rsidRDefault="00C76677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52A900AF" w14:textId="77777777" w:rsidR="00C76677" w:rsidRPr="00943292" w:rsidRDefault="00C76677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60489FA2" w14:textId="77777777" w:rsidR="00023DD9" w:rsidRPr="00943292" w:rsidRDefault="00023DD9" w:rsidP="00023DD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1</w:t>
            </w:r>
          </w:p>
        </w:tc>
      </w:tr>
      <w:tr w:rsidR="002A7B6F" w:rsidRPr="00943292" w14:paraId="6ED7C8A9" w14:textId="77777777" w:rsidTr="00400A99">
        <w:tc>
          <w:tcPr>
            <w:tcW w:w="1756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37C0" w14:textId="1A928AC4" w:rsidR="002A7B6F" w:rsidRPr="00943292" w:rsidRDefault="00D572A1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Processing and a</w:t>
            </w:r>
            <w:r w:rsidR="002A7B6F" w:rsidRPr="00943292">
              <w:rPr>
                <w:rFonts w:ascii="Helvetica Neue" w:hAnsi="Helvetica Neue" w:cs="Arial"/>
                <w:b/>
                <w:bCs/>
                <w:color w:val="000000"/>
              </w:rPr>
              <w:t>nalysing data and information</w:t>
            </w:r>
          </w:p>
          <w:p w14:paraId="02429F2A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10%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BCA3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uses critical thinking skills to evaluate trends, patterns and relationships to draw evidence-based scientific conclusions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A3C4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uses critical thinking skills to explain trends, patterns and relationships to draw scientific conclusions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6BEC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explains trends, patterns and relationships to draw scientific conclusions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0EC8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describes trends, patterns and draws some conclusions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E486" w14:textId="77777777" w:rsidR="002A7B6F" w:rsidRPr="00943292" w:rsidRDefault="002A7B6F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recounts conclusions</w:t>
            </w:r>
          </w:p>
        </w:tc>
      </w:tr>
      <w:tr w:rsidR="00023DD9" w:rsidRPr="00943292" w14:paraId="1E177B59" w14:textId="77777777" w:rsidTr="00400A99">
        <w:tc>
          <w:tcPr>
            <w:tcW w:w="175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4612" w14:textId="77777777" w:rsidR="00023DD9" w:rsidRDefault="00023DD9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6720D6A3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71D70A99" w14:textId="77777777" w:rsidR="001274F8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6739EF62" w14:textId="622F76C6" w:rsidR="001274F8" w:rsidRPr="00943292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1274F8">
              <w:rPr>
                <w:rFonts w:ascii="Helvetica Neue" w:hAnsi="Helvetica Neue" w:cs="Arial"/>
                <w:b/>
                <w:bCs/>
                <w:color w:val="FF0000"/>
              </w:rPr>
              <w:t>MARK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6356" w14:textId="77777777" w:rsidR="00023DD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 xml:space="preserve">Uses critical thinking skills to evaluate trends, patterns and relationships in data to draw insightful evidence-based scientific conclusions </w:t>
            </w:r>
          </w:p>
          <w:p w14:paraId="2E6CA0D3" w14:textId="77777777" w:rsidR="00400A99" w:rsidRPr="00943292" w:rsidRDefault="00400A99" w:rsidP="00400A9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9C8A" w14:textId="77777777" w:rsidR="00023DD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uses critical thinking skills to explain trends, patterns and relationships in data to draw scientific conclusions</w:t>
            </w:r>
          </w:p>
          <w:p w14:paraId="44AFA3E6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212F9103" w14:textId="77777777" w:rsidR="00400A99" w:rsidRPr="00943292" w:rsidRDefault="00400A99" w:rsidP="00400A9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ED7E" w14:textId="77777777" w:rsidR="00023DD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Sound explanation trends, patterns and relationships to draw scientific conclusions</w:t>
            </w:r>
          </w:p>
          <w:p w14:paraId="41D5C69A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4130D4E4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09640B98" w14:textId="77777777" w:rsidR="00400A99" w:rsidRPr="00943292" w:rsidRDefault="00400A99" w:rsidP="00400A9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74BF" w14:textId="77777777" w:rsidR="00023DD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Describes trends, patterns and draws some conclusions</w:t>
            </w:r>
          </w:p>
          <w:p w14:paraId="2B14BBDF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557836D9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7FDCFEB1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5C23C0AA" w14:textId="77777777" w:rsidR="00400A99" w:rsidRPr="00943292" w:rsidRDefault="00400A99" w:rsidP="00400A9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170B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Limited description of data</w:t>
            </w:r>
          </w:p>
          <w:p w14:paraId="25B7E04F" w14:textId="77777777" w:rsidR="00023DD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Provides assertions about trends in the data</w:t>
            </w:r>
          </w:p>
          <w:p w14:paraId="1A24EBFA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157D8EEB" w14:textId="77777777" w:rsidR="00400A99" w:rsidRPr="00943292" w:rsidRDefault="00400A99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</w:p>
          <w:p w14:paraId="0CE09096" w14:textId="77777777" w:rsidR="00400A99" w:rsidRPr="00943292" w:rsidRDefault="00400A99" w:rsidP="00400A99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1</w:t>
            </w:r>
          </w:p>
        </w:tc>
      </w:tr>
      <w:tr w:rsidR="002A7B6F" w:rsidRPr="00943292" w14:paraId="2B9ED28C" w14:textId="77777777" w:rsidTr="001274F8">
        <w:tc>
          <w:tcPr>
            <w:tcW w:w="1756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C94C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Problem solving</w:t>
            </w:r>
          </w:p>
          <w:p w14:paraId="0EAE126C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10%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7A59" w14:textId="77777777" w:rsidR="002A7B6F" w:rsidRPr="00943292" w:rsidRDefault="002A7B6F" w:rsidP="001274F8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effectively gathers, selects, organises and processes first-hand and secondary sourced data and information to evaluate issues and inform creative solutions using appropriate digital technologies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7C41" w14:textId="77777777" w:rsidR="002A7B6F" w:rsidRPr="00943292" w:rsidRDefault="002A7B6F" w:rsidP="001274F8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systematically gathers, selects, organises and processes first-hand and secondary sourced data and information to explain issues and inform problem-solving using appropriate digital technologies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8DE0" w14:textId="77777777" w:rsidR="002A7B6F" w:rsidRPr="00943292" w:rsidRDefault="002A7B6F" w:rsidP="001274F8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gathers and selects first-hand and secondary sourced data and information to identify issues and participate in problem-solving using appropriate digital technologies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900E" w14:textId="77777777" w:rsidR="002A7B6F" w:rsidRPr="00943292" w:rsidRDefault="002A7B6F" w:rsidP="001274F8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uses first-hand and secondary sourced data and information, and appropriate digital technologies, to assist in the problem-solving process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6672" w14:textId="77777777" w:rsidR="002A7B6F" w:rsidRPr="00943292" w:rsidRDefault="002A7B6F" w:rsidP="001274F8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eastAsia="Times New Roman" w:hAnsi="Helvetica Neue" w:cs="Arial"/>
                <w:color w:val="000000"/>
                <w:sz w:val="16"/>
                <w:szCs w:val="16"/>
              </w:rPr>
              <w:t>uses information provided and, with assistance, participates in problem-solving activities</w:t>
            </w:r>
          </w:p>
        </w:tc>
      </w:tr>
      <w:tr w:rsidR="00400A99" w:rsidRPr="00943292" w14:paraId="6FE943ED" w14:textId="77777777" w:rsidTr="001274F8">
        <w:trPr>
          <w:trHeight w:val="459"/>
        </w:trPr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0202" w14:textId="51EC73E1" w:rsidR="00400A99" w:rsidRPr="00943292" w:rsidRDefault="001274F8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1274F8">
              <w:rPr>
                <w:rFonts w:ascii="Helvetica Neue" w:hAnsi="Helvetica Neue" w:cs="Arial"/>
                <w:b/>
                <w:bCs/>
                <w:color w:val="FF0000"/>
              </w:rPr>
              <w:t>MARK</w:t>
            </w:r>
          </w:p>
        </w:tc>
        <w:tc>
          <w:tcPr>
            <w:tcW w:w="2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B33C" w14:textId="77777777" w:rsidR="00400A99" w:rsidRPr="00943292" w:rsidRDefault="00400A99" w:rsidP="00400A9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DA97" w14:textId="77777777" w:rsidR="00400A99" w:rsidRPr="00943292" w:rsidRDefault="00400A99" w:rsidP="00400A9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ABE0" w14:textId="77777777" w:rsidR="00400A99" w:rsidRPr="00943292" w:rsidRDefault="00400A99" w:rsidP="00400A9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5BC2" w14:textId="77777777" w:rsidR="00400A99" w:rsidRPr="00943292" w:rsidRDefault="00400A99" w:rsidP="00400A9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ADD2" w14:textId="3B8D0672" w:rsidR="00400A99" w:rsidRPr="00943292" w:rsidRDefault="00400A99" w:rsidP="0018622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Helvetica Neue" w:hAnsi="Helvetica Neue" w:cs="Arial"/>
                <w:color w:val="000000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1</w:t>
            </w:r>
          </w:p>
        </w:tc>
      </w:tr>
      <w:tr w:rsidR="002A7B6F" w:rsidRPr="00943292" w14:paraId="04BD9B6B" w14:textId="77777777" w:rsidTr="002A7B6F">
        <w:tc>
          <w:tcPr>
            <w:tcW w:w="1756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FD7DA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Communicating</w:t>
            </w:r>
          </w:p>
          <w:p w14:paraId="4068B0AB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>30%</w:t>
            </w:r>
          </w:p>
        </w:tc>
        <w:tc>
          <w:tcPr>
            <w:tcW w:w="2768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6E3C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 xml:space="preserve">communicates comprehensive understanding of scientific ideas, and related evidence for a particular </w:t>
            </w:r>
            <w:r w:rsidRPr="00943292">
              <w:rPr>
                <w:rFonts w:ascii="Helvetica Neue" w:hAnsi="Helvetica Neue" w:cs="Arial"/>
                <w:b/>
                <w:bCs/>
                <w:color w:val="000000"/>
                <w:sz w:val="16"/>
                <w:szCs w:val="16"/>
              </w:rPr>
              <w:t>purpose</w:t>
            </w: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 xml:space="preserve"> and </w:t>
            </w:r>
            <w:r w:rsidRPr="00943292">
              <w:rPr>
                <w:rFonts w:ascii="Helvetica Neue" w:hAnsi="Helvetica Neue" w:cs="Arial"/>
                <w:b/>
                <w:bCs/>
                <w:color w:val="000000"/>
                <w:sz w:val="16"/>
                <w:szCs w:val="16"/>
              </w:rPr>
              <w:t>audience</w:t>
            </w: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 xml:space="preserve"> using scientific units, language conventions and text types.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7ACAB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communicates well-developed understanding of scientific ideas to an audience using scientific units and language conventions.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7F0CB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communicates sound understanding of scientific ideas to an audience.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58F6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communicates basic scientific understanding to an audience.</w:t>
            </w:r>
          </w:p>
        </w:tc>
        <w:tc>
          <w:tcPr>
            <w:tcW w:w="2769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ABE91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hAnsi="Helvetica Neue" w:cs="Arial"/>
                <w:color w:val="000000"/>
                <w:sz w:val="16"/>
                <w:szCs w:val="16"/>
              </w:rPr>
              <w:t>with guidance, communicates elementary scientific information to an audience.</w:t>
            </w:r>
          </w:p>
        </w:tc>
      </w:tr>
      <w:tr w:rsidR="002A7B6F" w:rsidRPr="00943292" w14:paraId="201BA6D9" w14:textId="77777777" w:rsidTr="009616DA"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0A12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943292">
              <w:rPr>
                <w:rFonts w:ascii="Helvetica Neue" w:hAnsi="Helvetica Neue" w:cs="Arial"/>
                <w:b/>
                <w:bCs/>
                <w:color w:val="000000"/>
              </w:rPr>
              <w:t xml:space="preserve">Mode – Structure of presentation </w:t>
            </w:r>
          </w:p>
          <w:p w14:paraId="118F4935" w14:textId="77777777" w:rsidR="002A7B6F" w:rsidRPr="00943292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0A5788C4" w14:textId="77777777" w:rsidR="002A7B6F" w:rsidRDefault="002A7B6F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500660EC" w14:textId="77777777" w:rsidR="00C21495" w:rsidRPr="00943292" w:rsidRDefault="00C21495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</w:p>
          <w:p w14:paraId="5B267DF9" w14:textId="1E6AEE36" w:rsidR="002A7B6F" w:rsidRPr="00943292" w:rsidRDefault="00186227" w:rsidP="009616DA">
            <w:pPr>
              <w:pStyle w:val="NormalWeb"/>
              <w:spacing w:before="0" w:beforeAutospacing="0" w:after="0" w:afterAutospacing="0" w:line="0" w:lineRule="atLeast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1274F8">
              <w:rPr>
                <w:rFonts w:ascii="Helvetica Neue" w:hAnsi="Helvetica Neue" w:cs="Arial"/>
                <w:b/>
                <w:bCs/>
                <w:color w:val="FF0000"/>
              </w:rPr>
              <w:t>MARK</w:t>
            </w:r>
          </w:p>
        </w:tc>
        <w:tc>
          <w:tcPr>
            <w:tcW w:w="2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B131" w14:textId="051CE8DC" w:rsidR="002A7B6F" w:rsidRPr="00943292" w:rsidRDefault="00A66410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Verdana" w:hAnsi="Helvetica Neue" w:cs="Verdana"/>
                <w:sz w:val="16"/>
                <w:szCs w:val="16"/>
              </w:rPr>
              <w:t>Presentation</w:t>
            </w:r>
            <w:r w:rsidR="002A7B6F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is well presented in a comprehensive and logical </w:t>
            </w:r>
            <w:r w:rsidR="00186227">
              <w:rPr>
                <w:rFonts w:ascii="Helvetica Neue" w:eastAsia="Verdana" w:hAnsi="Helvetica Neue" w:cs="Verdana"/>
                <w:sz w:val="16"/>
                <w:szCs w:val="16"/>
              </w:rPr>
              <w:t>way:</w:t>
            </w:r>
          </w:p>
          <w:p w14:paraId="318988AE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ind w:left="340" w:hanging="284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·       </w:t>
            </w:r>
            <w:r w:rsidR="007608E8" w:rsidRPr="00943292">
              <w:rPr>
                <w:rFonts w:ascii="Helvetica Neue" w:eastAsia="Verdana" w:hAnsi="Helvetica Neue" w:cs="Verdana"/>
                <w:sz w:val="16"/>
                <w:szCs w:val="16"/>
              </w:rPr>
              <w:t>Introduction</w:t>
            </w:r>
          </w:p>
          <w:p w14:paraId="044D5A00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ind w:left="340" w:hanging="284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·       process,</w:t>
            </w:r>
          </w:p>
          <w:p w14:paraId="26825CDC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ind w:left="340" w:hanging="284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·       context and significance,</w:t>
            </w:r>
          </w:p>
          <w:p w14:paraId="3CB55986" w14:textId="77777777" w:rsidR="00186227" w:rsidRDefault="00186227" w:rsidP="009616DA">
            <w:pPr>
              <w:pStyle w:val="Normal1"/>
              <w:widowControl w:val="0"/>
              <w:spacing w:line="240" w:lineRule="auto"/>
              <w:ind w:left="340" w:hanging="284"/>
              <w:rPr>
                <w:rFonts w:ascii="Helvetica Neue" w:eastAsia="Verdana" w:hAnsi="Helvetica Neue" w:cs="Verdana"/>
                <w:sz w:val="16"/>
                <w:szCs w:val="16"/>
              </w:rPr>
            </w:pPr>
            <w:r>
              <w:rPr>
                <w:rFonts w:ascii="Helvetica Neue" w:eastAsia="Verdana" w:hAnsi="Helvetica Neue" w:cs="Verdana"/>
                <w:sz w:val="16"/>
                <w:szCs w:val="16"/>
              </w:rPr>
              <w:t>·       benefits and detriments</w:t>
            </w:r>
          </w:p>
          <w:p w14:paraId="6585BA3C" w14:textId="05BE0981" w:rsidR="002A7B6F" w:rsidRPr="00943292" w:rsidRDefault="002A7B6F" w:rsidP="00186227">
            <w:pPr>
              <w:pStyle w:val="Normal1"/>
              <w:widowControl w:val="0"/>
              <w:spacing w:line="240" w:lineRule="auto"/>
              <w:ind w:left="340" w:hanging="284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logically argued (point &amp; elaboration)</w:t>
            </w:r>
          </w:p>
          <w:p w14:paraId="56467FD0" w14:textId="77777777" w:rsidR="002A7B6F" w:rsidRPr="00943292" w:rsidRDefault="00400A99" w:rsidP="00414B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5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3D9B" w14:textId="79235314" w:rsidR="002A7B6F" w:rsidRPr="00943292" w:rsidRDefault="00A66410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eastAsia="Verdana" w:hAnsi="Helvetica Neue" w:cs="Verdana"/>
                <w:sz w:val="16"/>
                <w:szCs w:val="16"/>
              </w:rPr>
              <w:t>Presentation</w:t>
            </w:r>
            <w:r w:rsidR="002A7B6F" w:rsidRPr="00943292">
              <w:rPr>
                <w:rFonts w:ascii="Helvetica Neue" w:eastAsia="Verdana" w:hAnsi="Helvetica Neue" w:cs="Verdana"/>
                <w:sz w:val="16"/>
                <w:szCs w:val="16"/>
              </w:rPr>
              <w:t xml:space="preserve"> is thorough in its presentation of subject matter. Most elements of structure present, Some elements could be more clearly presented.</w:t>
            </w:r>
          </w:p>
          <w:p w14:paraId="1022447E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5C2A26FE" w14:textId="667F5042" w:rsidR="002A7B6F" w:rsidRPr="00186227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5826D136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6434F6E2" w14:textId="77777777" w:rsidR="002A7B6F" w:rsidRPr="00943292" w:rsidRDefault="00400A99" w:rsidP="00414B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4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1604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Most elements present. Limited development of arguments.</w:t>
            </w:r>
          </w:p>
          <w:p w14:paraId="3B897018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229E1DFD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26F14183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106B06D3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74F18405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</w:p>
          <w:p w14:paraId="7062BCEF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16F70640" w14:textId="77777777" w:rsidR="002A7B6F" w:rsidRPr="00943292" w:rsidRDefault="00400A99" w:rsidP="00414B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3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8E9B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Basic presentation. Field is clear but not well elaborated. Arguments not well developed.</w:t>
            </w:r>
          </w:p>
          <w:p w14:paraId="25E6A37B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1C1A70FD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3D6D6271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28665C4C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79EFA1E1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79221F82" w14:textId="77777777" w:rsidR="002A7B6F" w:rsidRPr="00943292" w:rsidRDefault="00400A99" w:rsidP="00414B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2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B849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Limited structural approach. Elements not clearly delineated. Audience left confused.</w:t>
            </w:r>
          </w:p>
          <w:p w14:paraId="34ED9E50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1ADF3C14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01109D04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eastAsia="Verdana" w:hAnsi="Helvetica Neue" w:cs="Verdana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75645C72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</w:p>
          <w:p w14:paraId="263B71E2" w14:textId="77777777" w:rsidR="002A7B6F" w:rsidRPr="00943292" w:rsidRDefault="002A7B6F" w:rsidP="009616DA">
            <w:pPr>
              <w:pStyle w:val="Normal1"/>
              <w:widowControl w:val="0"/>
              <w:spacing w:line="240" w:lineRule="auto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 </w:t>
            </w:r>
          </w:p>
          <w:p w14:paraId="518CC2D8" w14:textId="77777777" w:rsidR="002A7B6F" w:rsidRPr="00943292" w:rsidRDefault="00400A99" w:rsidP="00414B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943292">
              <w:rPr>
                <w:rFonts w:ascii="Helvetica Neue" w:eastAsia="Verdana" w:hAnsi="Helvetica Neue" w:cs="Verdana"/>
                <w:sz w:val="16"/>
                <w:szCs w:val="16"/>
              </w:rPr>
              <w:t>1</w:t>
            </w:r>
          </w:p>
        </w:tc>
      </w:tr>
    </w:tbl>
    <w:p w14:paraId="35D2279B" w14:textId="14383403" w:rsidR="00AE3170" w:rsidRPr="00943292" w:rsidRDefault="00AE3170">
      <w:pPr>
        <w:rPr>
          <w:rFonts w:ascii="Helvetica Neue" w:hAnsi="Helvetica Neue"/>
        </w:rPr>
      </w:pPr>
    </w:p>
    <w:p w14:paraId="40BEDB41" w14:textId="77777777" w:rsidR="004510F6" w:rsidRDefault="004510F6" w:rsidP="00186227">
      <w:pPr>
        <w:rPr>
          <w:rFonts w:ascii="Helvetica Neue" w:hAnsi="Helvetica Neue"/>
        </w:rPr>
      </w:pPr>
    </w:p>
    <w:p w14:paraId="6DBB83C4" w14:textId="1464A237" w:rsidR="00186227" w:rsidRDefault="005D05A2" w:rsidP="00186227">
      <w:pPr>
        <w:rPr>
          <w:rFonts w:ascii="Helvetica Neue" w:hAnsi="Helvetica Neue"/>
        </w:rPr>
      </w:pPr>
      <w:r w:rsidRPr="00943292">
        <w:rPr>
          <w:rFonts w:ascii="Helvetica Neue" w:hAnsi="Helvetica Neue"/>
        </w:rPr>
        <w:t>Teacher comment</w:t>
      </w:r>
      <w:r w:rsidR="0000121D">
        <w:rPr>
          <w:rFonts w:ascii="Helvetica Neue" w:hAnsi="Helvetica Neue"/>
        </w:rPr>
        <w:t>s</w:t>
      </w:r>
      <w:r w:rsidRPr="00943292">
        <w:rPr>
          <w:rFonts w:ascii="Helvetica Neue" w:hAnsi="Helvetica Neue"/>
        </w:rPr>
        <w:t xml:space="preserve">: </w:t>
      </w:r>
    </w:p>
    <w:p w14:paraId="186F06D3" w14:textId="77777777" w:rsidR="00186227" w:rsidRDefault="00186227" w:rsidP="00186227">
      <w:pPr>
        <w:rPr>
          <w:rFonts w:ascii="Helvetica Neue" w:hAnsi="Helvetica Neue"/>
        </w:rPr>
      </w:pPr>
    </w:p>
    <w:p w14:paraId="02FD464A" w14:textId="4DBAF5A8" w:rsidR="005D05A2" w:rsidRPr="004510F6" w:rsidRDefault="005D05A2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35BB8D76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772EC3A7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5814CB10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30BF0625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2B5B9169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72E6260F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024F0125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2BEB86F0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05A47C43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123FBD02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32429EB7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40CF93AB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7660E202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7DCB4D3A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7B5E967D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76C03351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467D98A5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5B55D346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0696FC66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695D91F8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45B5CAC8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6A3145E0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7F529FCD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1FC97E3A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0FFC2933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57C550DC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47BBDEC3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0D5DCCB0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p w14:paraId="62823A5A" w14:textId="77777777" w:rsidR="00186227" w:rsidRPr="004510F6" w:rsidRDefault="00186227" w:rsidP="00186227">
      <w:pPr>
        <w:rPr>
          <w:rFonts w:ascii="Helvetica Neue" w:hAnsi="Helvetica Neue"/>
          <w:color w:val="BFBFBF" w:themeColor="background1" w:themeShade="BF"/>
        </w:rPr>
      </w:pPr>
    </w:p>
    <w:p w14:paraId="27B95EB2" w14:textId="214B6D24" w:rsidR="005D05A2" w:rsidRPr="004510F6" w:rsidRDefault="00186227">
      <w:pPr>
        <w:rPr>
          <w:rFonts w:ascii="Helvetica Neue" w:hAnsi="Helvetica Neue"/>
          <w:color w:val="BFBFBF" w:themeColor="background1" w:themeShade="BF"/>
        </w:rPr>
      </w:pPr>
      <w:r w:rsidRPr="004510F6">
        <w:rPr>
          <w:rFonts w:ascii="Helvetica Neue" w:hAnsi="Helvetica Neue"/>
          <w:color w:val="BFBFBF" w:themeColor="background1" w:themeShade="BF"/>
        </w:rPr>
        <w:t>________________________________________________________________________________________________________________________________</w:t>
      </w:r>
    </w:p>
    <w:sectPr w:rsidR="005D05A2" w:rsidRPr="004510F6" w:rsidSect="009616DA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9E1E" w14:textId="77777777" w:rsidR="00CB6A67" w:rsidRDefault="00CB6A67" w:rsidP="003708C9">
      <w:r>
        <w:separator/>
      </w:r>
    </w:p>
  </w:endnote>
  <w:endnote w:type="continuationSeparator" w:id="0">
    <w:p w14:paraId="2D3991F7" w14:textId="77777777" w:rsidR="00CB6A67" w:rsidRDefault="00CB6A67" w:rsidP="003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BFB1" w14:textId="77777777" w:rsidR="004510F6" w:rsidRDefault="004510F6" w:rsidP="00FF48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870CD" w14:textId="77777777" w:rsidR="004510F6" w:rsidRDefault="004510F6" w:rsidP="004510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BCC6" w14:textId="77777777" w:rsidR="004510F6" w:rsidRDefault="004510F6" w:rsidP="00FF48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9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2551BD" w14:textId="65134E49" w:rsidR="003708C9" w:rsidRDefault="004510F6" w:rsidP="004510F6">
    <w:pPr>
      <w:pStyle w:val="Footer"/>
      <w:ind w:right="360"/>
    </w:pPr>
    <w:r w:rsidRPr="004510F6">
      <w:rPr>
        <w:color w:val="BFBFBF" w:themeColor="background1" w:themeShade="BF"/>
      </w:rPr>
      <w:t>P Spiers - Field of Mars Environmental Education Centre and J Mansfield – Sydney Secondary College – Blackwattle bay</w:t>
    </w:r>
    <w:r w:rsidRPr="004510F6">
      <w:rPr>
        <w:color w:val="BFBFBF" w:themeColor="background1" w:themeShade="BF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DF76" w14:textId="77777777" w:rsidR="00CB6A67" w:rsidRDefault="00CB6A67" w:rsidP="003708C9">
      <w:r>
        <w:separator/>
      </w:r>
    </w:p>
  </w:footnote>
  <w:footnote w:type="continuationSeparator" w:id="0">
    <w:p w14:paraId="3FA55AA5" w14:textId="77777777" w:rsidR="00CB6A67" w:rsidRDefault="00CB6A67" w:rsidP="0037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399"/>
    <w:multiLevelType w:val="multilevel"/>
    <w:tmpl w:val="6596841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B41DE4"/>
    <w:multiLevelType w:val="hybridMultilevel"/>
    <w:tmpl w:val="EC1A495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115891"/>
    <w:multiLevelType w:val="hybridMultilevel"/>
    <w:tmpl w:val="DCBA8D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CBA66A8"/>
    <w:multiLevelType w:val="multilevel"/>
    <w:tmpl w:val="27F8C024"/>
    <w:lvl w:ilvl="0">
      <w:start w:val="1"/>
      <w:numFmt w:val="bullet"/>
      <w:lvlText w:val="●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505" w:firstLine="1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5" w:firstLine="1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5" w:firstLine="2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5" w:firstLine="3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5" w:firstLine="4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5" w:firstLine="4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5" w:firstLine="5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5" w:firstLine="6185"/>
      </w:pPr>
      <w:rPr>
        <w:rFonts w:ascii="Arial" w:eastAsia="Arial" w:hAnsi="Arial" w:cs="Arial"/>
      </w:rPr>
    </w:lvl>
  </w:abstractNum>
  <w:abstractNum w:abstractNumId="4">
    <w:nsid w:val="419C478A"/>
    <w:multiLevelType w:val="hybridMultilevel"/>
    <w:tmpl w:val="688E7E74"/>
    <w:lvl w:ilvl="0" w:tplc="D792AAE2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C7C44"/>
    <w:multiLevelType w:val="hybridMultilevel"/>
    <w:tmpl w:val="163672DE"/>
    <w:lvl w:ilvl="0" w:tplc="D792AAE2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9C20E0"/>
    <w:multiLevelType w:val="hybridMultilevel"/>
    <w:tmpl w:val="F49A717A"/>
    <w:lvl w:ilvl="0" w:tplc="BE50A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6DEA"/>
    <w:multiLevelType w:val="hybridMultilevel"/>
    <w:tmpl w:val="D2B280D2"/>
    <w:lvl w:ilvl="0" w:tplc="D792AAE2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F2BAF"/>
    <w:multiLevelType w:val="hybridMultilevel"/>
    <w:tmpl w:val="AC0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C5CEE"/>
    <w:multiLevelType w:val="hybridMultilevel"/>
    <w:tmpl w:val="BD2E021A"/>
    <w:lvl w:ilvl="0" w:tplc="3E746456">
      <w:start w:val="2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A74A1"/>
    <w:multiLevelType w:val="hybridMultilevel"/>
    <w:tmpl w:val="39BAE150"/>
    <w:lvl w:ilvl="0" w:tplc="D792AAE2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D58BB"/>
    <w:multiLevelType w:val="hybridMultilevel"/>
    <w:tmpl w:val="9A66E978"/>
    <w:lvl w:ilvl="0" w:tplc="D792AAE2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B6359"/>
    <w:multiLevelType w:val="hybridMultilevel"/>
    <w:tmpl w:val="5286675C"/>
    <w:lvl w:ilvl="0" w:tplc="D792AAE2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2115A0"/>
    <w:multiLevelType w:val="hybridMultilevel"/>
    <w:tmpl w:val="40B85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A"/>
    <w:rsid w:val="0000121D"/>
    <w:rsid w:val="00014873"/>
    <w:rsid w:val="00023DD9"/>
    <w:rsid w:val="00027CE4"/>
    <w:rsid w:val="000F5DA4"/>
    <w:rsid w:val="001274F8"/>
    <w:rsid w:val="00186227"/>
    <w:rsid w:val="00197B4F"/>
    <w:rsid w:val="0023059F"/>
    <w:rsid w:val="00280499"/>
    <w:rsid w:val="002A7B6F"/>
    <w:rsid w:val="002D48E6"/>
    <w:rsid w:val="002D6E5B"/>
    <w:rsid w:val="002F1317"/>
    <w:rsid w:val="002F7659"/>
    <w:rsid w:val="003013C7"/>
    <w:rsid w:val="003037D5"/>
    <w:rsid w:val="003074BC"/>
    <w:rsid w:val="003708C9"/>
    <w:rsid w:val="00400A99"/>
    <w:rsid w:val="00414B3B"/>
    <w:rsid w:val="004401B2"/>
    <w:rsid w:val="00445834"/>
    <w:rsid w:val="004510F6"/>
    <w:rsid w:val="004573FD"/>
    <w:rsid w:val="00462369"/>
    <w:rsid w:val="00476736"/>
    <w:rsid w:val="004A7E6F"/>
    <w:rsid w:val="004C10C0"/>
    <w:rsid w:val="004F19DA"/>
    <w:rsid w:val="0050542E"/>
    <w:rsid w:val="00534B47"/>
    <w:rsid w:val="00536E32"/>
    <w:rsid w:val="0056185E"/>
    <w:rsid w:val="00580DE8"/>
    <w:rsid w:val="005D05A2"/>
    <w:rsid w:val="005D406C"/>
    <w:rsid w:val="00626D97"/>
    <w:rsid w:val="00664F3E"/>
    <w:rsid w:val="007451B5"/>
    <w:rsid w:val="0075330A"/>
    <w:rsid w:val="007608E8"/>
    <w:rsid w:val="007A0876"/>
    <w:rsid w:val="007E0752"/>
    <w:rsid w:val="007E164B"/>
    <w:rsid w:val="0085305C"/>
    <w:rsid w:val="008761A4"/>
    <w:rsid w:val="00881372"/>
    <w:rsid w:val="008E46D1"/>
    <w:rsid w:val="008F06B8"/>
    <w:rsid w:val="008F260B"/>
    <w:rsid w:val="00943292"/>
    <w:rsid w:val="009616DA"/>
    <w:rsid w:val="009C04FB"/>
    <w:rsid w:val="009C6F29"/>
    <w:rsid w:val="009D11AA"/>
    <w:rsid w:val="009D789A"/>
    <w:rsid w:val="00A643BB"/>
    <w:rsid w:val="00A66410"/>
    <w:rsid w:val="00A83E5F"/>
    <w:rsid w:val="00AE3170"/>
    <w:rsid w:val="00AF7707"/>
    <w:rsid w:val="00B02DAF"/>
    <w:rsid w:val="00B33B98"/>
    <w:rsid w:val="00B340D3"/>
    <w:rsid w:val="00BB478C"/>
    <w:rsid w:val="00C07691"/>
    <w:rsid w:val="00C21495"/>
    <w:rsid w:val="00C76677"/>
    <w:rsid w:val="00CB6A67"/>
    <w:rsid w:val="00CD02C1"/>
    <w:rsid w:val="00CF68F5"/>
    <w:rsid w:val="00D14E2B"/>
    <w:rsid w:val="00D572A1"/>
    <w:rsid w:val="00D63B5C"/>
    <w:rsid w:val="00D93F23"/>
    <w:rsid w:val="00DB577D"/>
    <w:rsid w:val="00E15390"/>
    <w:rsid w:val="00E3420D"/>
    <w:rsid w:val="00E464BF"/>
    <w:rsid w:val="00E8114F"/>
    <w:rsid w:val="00E900E1"/>
    <w:rsid w:val="00EA5AAE"/>
    <w:rsid w:val="00EB3700"/>
    <w:rsid w:val="00ED5C48"/>
    <w:rsid w:val="00F133DB"/>
    <w:rsid w:val="00F1411E"/>
    <w:rsid w:val="00F54D50"/>
    <w:rsid w:val="00F57321"/>
    <w:rsid w:val="00F65A9B"/>
    <w:rsid w:val="00F71793"/>
    <w:rsid w:val="00F81BF3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35E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6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9616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Normal1">
    <w:name w:val="Normal1"/>
    <w:rsid w:val="009616D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9616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16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C9"/>
  </w:style>
  <w:style w:type="paragraph" w:styleId="Footer">
    <w:name w:val="footer"/>
    <w:basedOn w:val="Normal"/>
    <w:link w:val="FooterChar"/>
    <w:uiPriority w:val="99"/>
    <w:unhideWhenUsed/>
    <w:rsid w:val="00370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C9"/>
  </w:style>
  <w:style w:type="character" w:styleId="PageNumber">
    <w:name w:val="page number"/>
    <w:basedOn w:val="DefaultParagraphFont"/>
    <w:uiPriority w:val="99"/>
    <w:semiHidden/>
    <w:unhideWhenUsed/>
    <w:rsid w:val="0045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2085</Words>
  <Characters>11890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Sturgiss</dc:creator>
  <cp:lastModifiedBy>Spiers, Patrick</cp:lastModifiedBy>
  <cp:revision>3</cp:revision>
  <dcterms:created xsi:type="dcterms:W3CDTF">2017-12-03T23:04:00Z</dcterms:created>
  <dcterms:modified xsi:type="dcterms:W3CDTF">2017-12-03T23:13:00Z</dcterms:modified>
</cp:coreProperties>
</file>